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46C08" w14:textId="77777777" w:rsidR="000D50BB" w:rsidRPr="00676DBA" w:rsidRDefault="004C3161" w:rsidP="000D50BB">
      <w:pPr>
        <w:spacing w:after="0" w:line="240" w:lineRule="auto"/>
        <w:jc w:val="center"/>
        <w:rPr>
          <w:rFonts w:ascii="Cambria" w:hAnsi="Cambria"/>
          <w:b/>
          <w:sz w:val="28"/>
          <w:szCs w:val="28"/>
        </w:rPr>
      </w:pPr>
      <w:r>
        <w:rPr>
          <w:noProof/>
        </w:rPr>
        <w:drawing>
          <wp:anchor distT="0" distB="0" distL="114300" distR="114300" simplePos="0" relativeHeight="251656704" behindDoc="1" locked="0" layoutInCell="1" allowOverlap="1" wp14:anchorId="305447E8" wp14:editId="2842071E">
            <wp:simplePos x="0" y="0"/>
            <wp:positionH relativeFrom="column">
              <wp:posOffset>-3810</wp:posOffset>
            </wp:positionH>
            <wp:positionV relativeFrom="paragraph">
              <wp:posOffset>-43180</wp:posOffset>
            </wp:positionV>
            <wp:extent cx="1482090" cy="475615"/>
            <wp:effectExtent l="0" t="0" r="0" b="0"/>
            <wp:wrapTight wrapText="bothSides">
              <wp:wrapPolygon edited="0">
                <wp:start x="0" y="0"/>
                <wp:lineTo x="0" y="20764"/>
                <wp:lineTo x="21470" y="20764"/>
                <wp:lineTo x="21470" y="0"/>
                <wp:lineTo x="0" y="0"/>
              </wp:wrapPolygon>
            </wp:wrapTight>
            <wp:docPr id="26" name="Picture 26" descr="NC Central University Office of Scholarships and Student Aid Logo&#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Picture 26" descr="NC Central University Office of Scholarships and Student Aid Logo&#10;"/>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2090" cy="475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756" distL="114300" distR="114300" simplePos="0" relativeHeight="251654656" behindDoc="1" locked="0" layoutInCell="1" allowOverlap="1" wp14:anchorId="2DC7FA32" wp14:editId="6BD62ECC">
            <wp:simplePos x="0" y="0"/>
            <wp:positionH relativeFrom="column">
              <wp:posOffset>6350000</wp:posOffset>
            </wp:positionH>
            <wp:positionV relativeFrom="paragraph">
              <wp:posOffset>-43180</wp:posOffset>
            </wp:positionV>
            <wp:extent cx="507365" cy="449459"/>
            <wp:effectExtent l="0" t="0" r="0" b="0"/>
            <wp:wrapTight wrapText="bothSides">
              <wp:wrapPolygon edited="0">
                <wp:start x="8110" y="0"/>
                <wp:lineTo x="4866" y="1222"/>
                <wp:lineTo x="0" y="7332"/>
                <wp:lineTo x="0" y="13443"/>
                <wp:lineTo x="5407" y="20164"/>
                <wp:lineTo x="8110" y="20775"/>
                <wp:lineTo x="12976" y="20775"/>
                <wp:lineTo x="15680" y="20164"/>
                <wp:lineTo x="21086" y="13443"/>
                <wp:lineTo x="21086" y="7332"/>
                <wp:lineTo x="16220" y="1222"/>
                <wp:lineTo x="12976" y="0"/>
                <wp:lineTo x="8110" y="0"/>
              </wp:wrapPolygon>
            </wp:wrapTight>
            <wp:docPr id="14" name="Picture 37" descr="Image result for north carolina central universit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Picture 37" descr="Image result for north carolina central university"/>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365" cy="44894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D50BB" w:rsidRPr="00676DBA">
        <w:rPr>
          <w:rFonts w:ascii="Cambria" w:hAnsi="Cambria"/>
          <w:b/>
          <w:sz w:val="28"/>
          <w:szCs w:val="28"/>
        </w:rPr>
        <w:t>Parent PLUS Loan Instructions</w:t>
      </w:r>
    </w:p>
    <w:p w14:paraId="37313BDC" w14:textId="77777777" w:rsidR="000D50BB" w:rsidRDefault="00587726" w:rsidP="000D50BB">
      <w:pPr>
        <w:spacing w:after="0" w:line="240" w:lineRule="auto"/>
        <w:jc w:val="center"/>
        <w:rPr>
          <w:rStyle w:val="Hyperlink"/>
          <w:rFonts w:ascii="Cambria" w:hAnsi="Cambria"/>
          <w:b/>
          <w:sz w:val="28"/>
          <w:szCs w:val="28"/>
        </w:rPr>
      </w:pPr>
      <w:hyperlink r:id="rId8" w:history="1">
        <w:r w:rsidRPr="00536CC9">
          <w:rPr>
            <w:rStyle w:val="Hyperlink"/>
            <w:rFonts w:ascii="Cambria" w:hAnsi="Cambria"/>
            <w:b/>
            <w:sz w:val="28"/>
            <w:szCs w:val="28"/>
          </w:rPr>
          <w:t>www.studentaid.gov</w:t>
        </w:r>
      </w:hyperlink>
    </w:p>
    <w:p w14:paraId="76D22F4D" w14:textId="77777777" w:rsidR="00DE1501" w:rsidRDefault="00DE1501" w:rsidP="000D50BB">
      <w:pPr>
        <w:spacing w:after="0" w:line="240" w:lineRule="auto"/>
        <w:jc w:val="center"/>
        <w:rPr>
          <w:rStyle w:val="Hyperlink"/>
          <w:rFonts w:ascii="Cambria" w:hAnsi="Cambria"/>
          <w:b/>
          <w:sz w:val="28"/>
          <w:szCs w:val="28"/>
        </w:rPr>
      </w:pPr>
    </w:p>
    <w:p w14:paraId="786D88A4" w14:textId="77777777" w:rsidR="000D50BB" w:rsidRPr="00DD202F" w:rsidRDefault="00C65DBF" w:rsidP="000D50BB">
      <w:pPr>
        <w:spacing w:after="0" w:line="240" w:lineRule="auto"/>
        <w:jc w:val="center"/>
        <w:rPr>
          <w:rStyle w:val="Hyperlink"/>
          <w:rFonts w:ascii="Cambria" w:hAnsi="Cambria"/>
          <w:color w:val="auto"/>
        </w:rPr>
      </w:pPr>
      <w:r w:rsidRPr="00DD202F">
        <w:rPr>
          <w:rStyle w:val="Hyperlink"/>
          <w:rFonts w:ascii="Cambria" w:hAnsi="Cambria"/>
          <w:color w:val="auto"/>
        </w:rPr>
        <w:t xml:space="preserve">After accepting the </w:t>
      </w:r>
      <w:r w:rsidR="005F384B" w:rsidRPr="00DD202F">
        <w:rPr>
          <w:rStyle w:val="Hyperlink"/>
          <w:rFonts w:ascii="Cambria" w:hAnsi="Cambria"/>
          <w:color w:val="auto"/>
        </w:rPr>
        <w:t>PLUS Loan through Banner SSB (MyEOL)</w:t>
      </w:r>
      <w:r w:rsidRPr="00DD202F">
        <w:rPr>
          <w:rStyle w:val="Hyperlink"/>
          <w:rFonts w:ascii="Cambria" w:hAnsi="Cambria"/>
          <w:color w:val="auto"/>
        </w:rPr>
        <w:t xml:space="preserve"> or award letter, you must comp</w:t>
      </w:r>
      <w:r w:rsidR="005F384B" w:rsidRPr="00DD202F">
        <w:rPr>
          <w:rStyle w:val="Hyperlink"/>
          <w:rFonts w:ascii="Cambria" w:hAnsi="Cambria"/>
          <w:color w:val="auto"/>
        </w:rPr>
        <w:t>lete the steps below for</w:t>
      </w:r>
      <w:r w:rsidRPr="00DD202F">
        <w:rPr>
          <w:rStyle w:val="Hyperlink"/>
          <w:rFonts w:ascii="Cambria" w:hAnsi="Cambria"/>
          <w:color w:val="auto"/>
        </w:rPr>
        <w:t xml:space="preserve"> the PLUS Loan application </w:t>
      </w:r>
      <w:r w:rsidR="005F384B" w:rsidRPr="00DD202F">
        <w:rPr>
          <w:rStyle w:val="Hyperlink"/>
          <w:rFonts w:ascii="Cambria" w:hAnsi="Cambria"/>
          <w:color w:val="auto"/>
        </w:rPr>
        <w:t xml:space="preserve">to </w:t>
      </w:r>
      <w:r w:rsidRPr="00DD202F">
        <w:rPr>
          <w:rStyle w:val="Hyperlink"/>
          <w:rFonts w:ascii="Cambria" w:hAnsi="Cambria"/>
          <w:color w:val="auto"/>
        </w:rPr>
        <w:t>process</w:t>
      </w:r>
      <w:r w:rsidR="005F384B" w:rsidRPr="00DD202F">
        <w:rPr>
          <w:rStyle w:val="Hyperlink"/>
          <w:rFonts w:ascii="Cambria" w:hAnsi="Cambria"/>
          <w:color w:val="auto"/>
        </w:rPr>
        <w:t>!!!</w:t>
      </w:r>
    </w:p>
    <w:p w14:paraId="1D1FFC88" w14:textId="2BA803C4" w:rsidR="00DE1501" w:rsidRPr="00C65DBF" w:rsidRDefault="00DE1501" w:rsidP="000D50BB">
      <w:pPr>
        <w:spacing w:after="0" w:line="240" w:lineRule="auto"/>
        <w:jc w:val="center"/>
        <w:rPr>
          <w:rFonts w:ascii="Cambria" w:hAnsi="Cambria"/>
          <w:b/>
          <w:sz w:val="24"/>
          <w:szCs w:val="24"/>
          <w:u w:val="single"/>
        </w:rPr>
      </w:pPr>
    </w:p>
    <w:p w14:paraId="6F27B81B" w14:textId="02D12995" w:rsidR="000D50BB" w:rsidRPr="003D2DED" w:rsidRDefault="004C3161" w:rsidP="009B3CD0">
      <w:pPr>
        <w:spacing w:after="0" w:line="240" w:lineRule="auto"/>
        <w:rPr>
          <w:rFonts w:ascii="Cambria" w:hAnsi="Cambria"/>
          <w:b/>
          <w:sz w:val="24"/>
          <w:szCs w:val="24"/>
        </w:rPr>
      </w:pPr>
      <w:r>
        <w:rPr>
          <w:noProof/>
        </w:rPr>
        <mc:AlternateContent>
          <mc:Choice Requires="wps">
            <w:drawing>
              <wp:anchor distT="0" distB="0" distL="114300" distR="114300" simplePos="0" relativeHeight="251662336" behindDoc="0" locked="0" layoutInCell="1" allowOverlap="1" wp14:anchorId="6750EE59" wp14:editId="362445BF">
                <wp:simplePos x="0" y="0"/>
                <wp:positionH relativeFrom="column">
                  <wp:posOffset>3105024</wp:posOffset>
                </wp:positionH>
                <wp:positionV relativeFrom="paragraph">
                  <wp:posOffset>57847</wp:posOffset>
                </wp:positionV>
                <wp:extent cx="914358" cy="3080832"/>
                <wp:effectExtent l="8890" t="29210" r="0" b="22225"/>
                <wp:wrapNone/>
                <wp:docPr id="6" name="Up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914358" cy="3080832"/>
                        </a:xfrm>
                        <a:prstGeom prst="upArrow">
                          <a:avLst>
                            <a:gd name="adj1" fmla="val 50000"/>
                            <a:gd name="adj2" fmla="val 113035"/>
                          </a:avLst>
                        </a:prstGeom>
                        <a:solidFill>
                          <a:srgbClr val="FFFFFF"/>
                        </a:solidFill>
                        <a:ln w="25400" algn="ctr">
                          <a:solidFill>
                            <a:srgbClr val="FFC000"/>
                          </a:solidFill>
                          <a:miter lim="800000"/>
                          <a:headEnd/>
                          <a:tailEnd/>
                        </a:ln>
                      </wps:spPr>
                      <wps:txbx>
                        <w:txbxContent>
                          <w:p w14:paraId="67DDC881" w14:textId="77777777" w:rsidR="000D50BB" w:rsidRPr="00937F80" w:rsidRDefault="00600F96" w:rsidP="004C3161">
                            <w:pPr>
                              <w:rPr>
                                <w:rFonts w:ascii="Cambria" w:hAnsi="Cambria"/>
                                <w:i/>
                                <w:sz w:val="18"/>
                                <w:szCs w:val="18"/>
                              </w:rPr>
                            </w:pPr>
                            <w:r w:rsidRPr="00937F80">
                              <w:rPr>
                                <w:rFonts w:ascii="Cambria" w:hAnsi="Cambria"/>
                                <w:i/>
                                <w:sz w:val="18"/>
                                <w:szCs w:val="18"/>
                              </w:rPr>
                              <w:t>PARE</w:t>
                            </w:r>
                            <w:r w:rsidR="00B309B8" w:rsidRPr="00937F80">
                              <w:rPr>
                                <w:rFonts w:ascii="Cambria" w:hAnsi="Cambria"/>
                                <w:i/>
                                <w:sz w:val="18"/>
                                <w:szCs w:val="18"/>
                              </w:rPr>
                              <w:t>NT</w:t>
                            </w:r>
                            <w:r w:rsidR="00937F80">
                              <w:rPr>
                                <w:rFonts w:ascii="Cambria" w:hAnsi="Cambria"/>
                                <w:i/>
                                <w:sz w:val="18"/>
                                <w:szCs w:val="18"/>
                              </w:rPr>
                              <w:t xml:space="preserve"> </w:t>
                            </w:r>
                            <w:r w:rsidR="00601047">
                              <w:rPr>
                                <w:rFonts w:ascii="Cambria" w:hAnsi="Cambria"/>
                                <w:i/>
                                <w:sz w:val="18"/>
                                <w:szCs w:val="18"/>
                              </w:rPr>
                              <w:t xml:space="preserve">must sign in with </w:t>
                            </w:r>
                            <w:r w:rsidR="00B309B8" w:rsidRPr="00937F80">
                              <w:rPr>
                                <w:rFonts w:ascii="Cambria" w:hAnsi="Cambria"/>
                                <w:i/>
                                <w:sz w:val="18"/>
                                <w:szCs w:val="18"/>
                              </w:rPr>
                              <w:t>FSA ID</w:t>
                            </w:r>
                            <w:r w:rsidRPr="00937F80">
                              <w:rPr>
                                <w:rFonts w:ascii="Cambria" w:hAnsi="Cambria"/>
                                <w:i/>
                                <w:sz w:val="18"/>
                                <w:szCs w:val="18"/>
                              </w:rPr>
                              <w:t xml:space="preserve"> &amp; password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50EE5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8" o:spid="_x0000_s1026" type="#_x0000_t68" style="position:absolute;margin-left:244.5pt;margin-top:4.55pt;width:1in;height:242.6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" adj="7246" strokecolor="#ffc000" strokeweight="2pt">
                <v:path arrowok="t"/>
                <v:textbox>
                  <w:txbxContent>
                    <w:p w14:paraId="67DDC881" w14:textId="77777777" w:rsidR="000D50BB" w:rsidRPr="00937F80" w:rsidRDefault="00600F96" w:rsidP="004C3161">
                      <w:pPr>
                        <w:rPr>
                          <w:rFonts w:ascii="Cambria" w:hAnsi="Cambria"/>
                          <w:i/>
                          <w:sz w:val="18"/>
                          <w:szCs w:val="18"/>
                        </w:rPr>
                      </w:pPr>
                      <w:r w:rsidRPr="00937F80">
                        <w:rPr>
                          <w:rFonts w:ascii="Cambria" w:hAnsi="Cambria"/>
                          <w:i/>
                          <w:sz w:val="18"/>
                          <w:szCs w:val="18"/>
                        </w:rPr>
                        <w:t>PARE</w:t>
                      </w:r>
                      <w:r w:rsidR="00B309B8" w:rsidRPr="00937F80">
                        <w:rPr>
                          <w:rFonts w:ascii="Cambria" w:hAnsi="Cambria"/>
                          <w:i/>
                          <w:sz w:val="18"/>
                          <w:szCs w:val="18"/>
                        </w:rPr>
                        <w:t>NT</w:t>
                      </w:r>
                      <w:r w:rsidR="00937F80">
                        <w:rPr>
                          <w:rFonts w:ascii="Cambria" w:hAnsi="Cambria"/>
                          <w:i/>
                          <w:sz w:val="18"/>
                          <w:szCs w:val="18"/>
                        </w:rPr>
                        <w:t xml:space="preserve"> </w:t>
                      </w:r>
                      <w:r w:rsidR="00601047">
                        <w:rPr>
                          <w:rFonts w:ascii="Cambria" w:hAnsi="Cambria"/>
                          <w:i/>
                          <w:sz w:val="18"/>
                          <w:szCs w:val="18"/>
                        </w:rPr>
                        <w:t xml:space="preserve">must sign in with </w:t>
                      </w:r>
                      <w:r w:rsidR="00B309B8" w:rsidRPr="00937F80">
                        <w:rPr>
                          <w:rFonts w:ascii="Cambria" w:hAnsi="Cambria"/>
                          <w:i/>
                          <w:sz w:val="18"/>
                          <w:szCs w:val="18"/>
                        </w:rPr>
                        <w:t>FSA ID</w:t>
                      </w:r>
                      <w:r w:rsidRPr="00937F80">
                        <w:rPr>
                          <w:rFonts w:ascii="Cambria" w:hAnsi="Cambria"/>
                          <w:i/>
                          <w:sz w:val="18"/>
                          <w:szCs w:val="18"/>
                        </w:rPr>
                        <w:t xml:space="preserve"> &amp; password</w:t>
                      </w:r>
                    </w:p>
                  </w:txbxContent>
                </v:textbox>
              </v:shape>
            </w:pict>
          </mc:Fallback>
        </mc:AlternateContent>
      </w:r>
      <w:r w:rsidR="000E1F9D" w:rsidRPr="003D2DED">
        <w:rPr>
          <w:rFonts w:ascii="Cambria" w:hAnsi="Cambria"/>
          <w:b/>
          <w:color w:val="C00000"/>
          <w:sz w:val="24"/>
          <w:szCs w:val="24"/>
        </w:rPr>
        <w:t>Step 1</w:t>
      </w:r>
      <w:r w:rsidR="000E1F9D" w:rsidRPr="003D2DED">
        <w:rPr>
          <w:rFonts w:ascii="Cambria" w:hAnsi="Cambria"/>
          <w:b/>
          <w:sz w:val="24"/>
          <w:szCs w:val="24"/>
        </w:rPr>
        <w:t xml:space="preserve">: Go to </w:t>
      </w:r>
      <w:hyperlink r:id="rId9" w:history="1">
        <w:r w:rsidR="00587726" w:rsidRPr="003D2DED">
          <w:rPr>
            <w:rStyle w:val="Hyperlink"/>
            <w:rFonts w:ascii="Cambria" w:hAnsi="Cambria"/>
            <w:b/>
            <w:sz w:val="24"/>
            <w:szCs w:val="24"/>
          </w:rPr>
          <w:t>studentaid.gov</w:t>
        </w:r>
      </w:hyperlink>
      <w:r w:rsidR="000E1F9D" w:rsidRPr="003D2DED">
        <w:rPr>
          <w:rFonts w:ascii="Cambria" w:hAnsi="Cambria"/>
          <w:sz w:val="24"/>
          <w:szCs w:val="24"/>
        </w:rPr>
        <w:t xml:space="preserve">  </w:t>
      </w:r>
      <w:r w:rsidR="009B3CD0" w:rsidRPr="003D2DED">
        <w:rPr>
          <w:rFonts w:ascii="Cambria" w:hAnsi="Cambria"/>
          <w:sz w:val="24"/>
          <w:szCs w:val="24"/>
        </w:rPr>
        <w:t xml:space="preserve">                  </w:t>
      </w:r>
      <w:r w:rsidR="003D2DED">
        <w:rPr>
          <w:rFonts w:ascii="Cambria" w:hAnsi="Cambria"/>
          <w:sz w:val="24"/>
          <w:szCs w:val="24"/>
        </w:rPr>
        <w:t xml:space="preserve">             </w:t>
      </w:r>
      <w:r w:rsidR="005A111D">
        <w:rPr>
          <w:rFonts w:ascii="Cambria" w:hAnsi="Cambria"/>
          <w:sz w:val="24"/>
          <w:szCs w:val="24"/>
        </w:rPr>
        <w:t xml:space="preserve">            </w:t>
      </w:r>
      <w:r w:rsidR="003D2DED">
        <w:rPr>
          <w:rFonts w:ascii="Cambria" w:hAnsi="Cambria"/>
          <w:sz w:val="24"/>
          <w:szCs w:val="24"/>
        </w:rPr>
        <w:t xml:space="preserve"> </w:t>
      </w:r>
      <w:r w:rsidR="000E1F9D" w:rsidRPr="003D2DED">
        <w:rPr>
          <w:rFonts w:ascii="Cambria" w:hAnsi="Cambria"/>
          <w:b/>
          <w:color w:val="C00000"/>
          <w:sz w:val="24"/>
          <w:szCs w:val="24"/>
        </w:rPr>
        <w:t>Step</w:t>
      </w:r>
      <w:r w:rsidR="009B3CD0" w:rsidRPr="003D2DED">
        <w:rPr>
          <w:rFonts w:ascii="Cambria" w:hAnsi="Cambria"/>
          <w:b/>
          <w:color w:val="C00000"/>
          <w:sz w:val="24"/>
          <w:szCs w:val="24"/>
        </w:rPr>
        <w:t xml:space="preserve"> 2</w:t>
      </w:r>
      <w:r w:rsidR="000E1F9D" w:rsidRPr="003D2DED">
        <w:rPr>
          <w:rFonts w:ascii="Cambria" w:hAnsi="Cambria"/>
          <w:b/>
          <w:sz w:val="24"/>
          <w:szCs w:val="24"/>
        </w:rPr>
        <w:t>:  Log In using FSA ID &amp; Password (Parent)</w:t>
      </w:r>
    </w:p>
    <w:p w14:paraId="61CEE7AE" w14:textId="15D0B58A" w:rsidR="00AF05B6" w:rsidRDefault="004C3161">
      <w:pPr>
        <w:rPr>
          <w:noProof/>
        </w:rPr>
      </w:pPr>
      <w:r>
        <w:rPr>
          <w:noProof/>
        </w:rPr>
        <w:drawing>
          <wp:anchor distT="0" distB="0" distL="114300" distR="114300" simplePos="0" relativeHeight="251656192" behindDoc="0" locked="0" layoutInCell="1" allowOverlap="1" wp14:anchorId="12CE31C3" wp14:editId="3B1A9839">
            <wp:simplePos x="0" y="0"/>
            <wp:positionH relativeFrom="margin">
              <wp:posOffset>4638675</wp:posOffset>
            </wp:positionH>
            <wp:positionV relativeFrom="margin">
              <wp:posOffset>1381125</wp:posOffset>
            </wp:positionV>
            <wp:extent cx="2219325" cy="2438400"/>
            <wp:effectExtent l="0" t="0" r="0" b="0"/>
            <wp:wrapSquare wrapText="bothSides"/>
            <wp:docPr id="28" name="Picture 1" descr="Graphical user interface,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Picture 1" descr="Graphical user interface, application&#10;&#10;Description automatically generated"/>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4019A257" wp14:editId="0D1583DC">
            <wp:simplePos x="0" y="0"/>
            <wp:positionH relativeFrom="margin">
              <wp:posOffset>-38100</wp:posOffset>
            </wp:positionH>
            <wp:positionV relativeFrom="margin">
              <wp:posOffset>1476375</wp:posOffset>
            </wp:positionV>
            <wp:extent cx="3590925" cy="2314575"/>
            <wp:effectExtent l="0" t="0" r="0" b="0"/>
            <wp:wrapSquare wrapText="bothSides"/>
            <wp:docPr id="27" name="Picture 1" descr="Graphical user interface, websit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Picture 1" descr="Graphical user interface, website&#10;&#10;Description automatically generated"/>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0925"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50BB">
        <w:rPr>
          <w:noProof/>
        </w:rPr>
        <w:t xml:space="preserve"> </w:t>
      </w:r>
    </w:p>
    <w:p w14:paraId="599AF26C" w14:textId="77777777" w:rsidR="000D50BB" w:rsidRDefault="00587726">
      <w:pPr>
        <w:rPr>
          <w:noProof/>
        </w:rPr>
      </w:pPr>
      <w:r>
        <w:rPr>
          <w:noProof/>
        </w:rPr>
        <w:t xml:space="preserve">                              </w:t>
      </w:r>
    </w:p>
    <w:p w14:paraId="28530EE0" w14:textId="163AC23F" w:rsidR="000D50BB" w:rsidRDefault="000D50BB">
      <w:pPr>
        <w:rPr>
          <w:noProof/>
        </w:rPr>
      </w:pPr>
    </w:p>
    <w:p w14:paraId="156E6199" w14:textId="77777777" w:rsidR="000D50BB" w:rsidRDefault="000D50BB">
      <w:pPr>
        <w:rPr>
          <w:noProof/>
        </w:rPr>
      </w:pPr>
    </w:p>
    <w:p w14:paraId="46A2E33A" w14:textId="77777777" w:rsidR="000D50BB" w:rsidRDefault="000D50BB">
      <w:pPr>
        <w:rPr>
          <w:noProof/>
        </w:rPr>
      </w:pPr>
    </w:p>
    <w:p w14:paraId="71F40E32" w14:textId="77777777" w:rsidR="000D50BB" w:rsidRDefault="000D50BB">
      <w:pPr>
        <w:rPr>
          <w:noProof/>
        </w:rPr>
      </w:pPr>
    </w:p>
    <w:p w14:paraId="3AD1841C" w14:textId="77777777" w:rsidR="00601047" w:rsidRDefault="00601047" w:rsidP="009B3CD0">
      <w:pPr>
        <w:jc w:val="center"/>
        <w:rPr>
          <w:b/>
          <w:noProof/>
        </w:rPr>
      </w:pPr>
    </w:p>
    <w:p w14:paraId="12C5E809" w14:textId="77777777" w:rsidR="000D50BB" w:rsidRPr="003D2DED" w:rsidRDefault="009B3CD0" w:rsidP="003D2DED">
      <w:pPr>
        <w:jc w:val="center"/>
        <w:rPr>
          <w:b/>
          <w:noProof/>
        </w:rPr>
      </w:pPr>
      <w:r>
        <w:rPr>
          <w:b/>
          <w:noProof/>
        </w:rPr>
        <w:t xml:space="preserve">                                                                              </w:t>
      </w:r>
      <w:r w:rsidR="0028177A">
        <w:rPr>
          <w:b/>
          <w:noProof/>
        </w:rPr>
        <w:t xml:space="preserve">                                                              </w:t>
      </w:r>
    </w:p>
    <w:p w14:paraId="4D636E25" w14:textId="77777777" w:rsidR="000D50BB" w:rsidRPr="003D2DED" w:rsidRDefault="004C3161" w:rsidP="003D2DED">
      <w:pPr>
        <w:jc w:val="center"/>
        <w:rPr>
          <w:noProof/>
          <w:sz w:val="24"/>
          <w:szCs w:val="24"/>
        </w:rPr>
      </w:pPr>
      <w:r w:rsidRPr="003D2DED">
        <w:rPr>
          <w:noProof/>
          <w:color w:val="C00000"/>
          <w:sz w:val="24"/>
          <w:szCs w:val="24"/>
        </w:rPr>
        <mc:AlternateContent>
          <mc:Choice Requires="wps">
            <w:drawing>
              <wp:anchor distT="0" distB="0" distL="114300" distR="114300" simplePos="0" relativeHeight="251661824" behindDoc="0" locked="0" layoutInCell="1" allowOverlap="1" wp14:anchorId="47AFAF61" wp14:editId="44C438D5">
                <wp:simplePos x="0" y="0"/>
                <wp:positionH relativeFrom="column">
                  <wp:posOffset>4042410</wp:posOffset>
                </wp:positionH>
                <wp:positionV relativeFrom="paragraph">
                  <wp:posOffset>347345</wp:posOffset>
                </wp:positionV>
                <wp:extent cx="758190" cy="305435"/>
                <wp:effectExtent l="12700" t="12700" r="3810" b="0"/>
                <wp:wrapNone/>
                <wp:docPr id="5" name="Oval 31" descr="Apply For Ai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8190" cy="305435"/>
                        </a:xfrm>
                        <a:prstGeom prst="ellipse">
                          <a:avLst/>
                        </a:prstGeom>
                        <a:noFill/>
                        <a:ln w="25400" algn="ctr">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oval w14:anchorId="011ECCD0" id="Oval 31" o:spid="_x0000_s1026" alt="Apply For Aid" style="position:absolute;margin-left:318.3pt;margin-top:27.35pt;width:59.7pt;height:2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" filled="f" strokecolor="#ffc000" strokeweight="2pt">
                <v:path arrowok="t"/>
              </v:oval>
            </w:pict>
          </mc:Fallback>
        </mc:AlternateContent>
      </w:r>
      <w:r w:rsidRPr="003D2DED">
        <w:rPr>
          <w:noProof/>
          <w:color w:val="C00000"/>
        </w:rPr>
        <w:drawing>
          <wp:anchor distT="0" distB="0" distL="114300" distR="114300" simplePos="0" relativeHeight="251660800" behindDoc="0" locked="0" layoutInCell="1" allowOverlap="1" wp14:anchorId="137EE771" wp14:editId="405B3D68">
            <wp:simplePos x="0" y="0"/>
            <wp:positionH relativeFrom="margin">
              <wp:posOffset>0</wp:posOffset>
            </wp:positionH>
            <wp:positionV relativeFrom="margin">
              <wp:posOffset>4229100</wp:posOffset>
            </wp:positionV>
            <wp:extent cx="6858000" cy="1809750"/>
            <wp:effectExtent l="0" t="0" r="0" b="0"/>
            <wp:wrapSquare wrapText="bothSides"/>
            <wp:docPr id="30" name="Picture 1" descr="Graphical user interface, text,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1" descr="Graphical user interface, text, application&#10;&#10;Description automatically generated"/>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E1F9D" w:rsidRPr="003D2DED">
        <w:rPr>
          <w:rFonts w:ascii="Cambria" w:hAnsi="Cambria"/>
          <w:b/>
          <w:noProof/>
          <w:color w:val="C00000"/>
          <w:sz w:val="24"/>
          <w:szCs w:val="24"/>
        </w:rPr>
        <w:t>Step 3</w:t>
      </w:r>
      <w:r w:rsidR="000E1F9D" w:rsidRPr="003D2DED">
        <w:rPr>
          <w:rFonts w:ascii="Cambria" w:hAnsi="Cambria"/>
          <w:b/>
          <w:noProof/>
          <w:sz w:val="24"/>
          <w:szCs w:val="24"/>
        </w:rPr>
        <w:t>:  S</w:t>
      </w:r>
      <w:r w:rsidR="0024414B" w:rsidRPr="003D2DED">
        <w:rPr>
          <w:rFonts w:ascii="Cambria" w:hAnsi="Cambria"/>
          <w:b/>
          <w:noProof/>
          <w:sz w:val="24"/>
          <w:szCs w:val="24"/>
        </w:rPr>
        <w:t>elect “APPLY FOR AID</w:t>
      </w:r>
      <w:r w:rsidR="00937F80" w:rsidRPr="003D2DED">
        <w:rPr>
          <w:rFonts w:ascii="Cambria" w:hAnsi="Cambria"/>
          <w:b/>
          <w:noProof/>
          <w:sz w:val="24"/>
          <w:szCs w:val="24"/>
        </w:rPr>
        <w:t>”</w:t>
      </w:r>
    </w:p>
    <w:p w14:paraId="7A856937" w14:textId="77777777" w:rsidR="000D50BB" w:rsidRPr="003D2DED" w:rsidRDefault="003D2DED" w:rsidP="003D2DED">
      <w:pPr>
        <w:jc w:val="center"/>
        <w:rPr>
          <w:noProof/>
          <w:sz w:val="24"/>
          <w:szCs w:val="24"/>
        </w:rPr>
      </w:pPr>
      <w:r w:rsidRPr="003D2DED">
        <w:rPr>
          <w:rFonts w:ascii="Cambria Math" w:hAnsi="Cambria Math"/>
          <w:b/>
          <w:noProof/>
          <w:color w:val="C00000"/>
          <w:sz w:val="24"/>
          <w:szCs w:val="24"/>
        </w:rPr>
        <w:t>Step 4</w:t>
      </w:r>
      <w:r w:rsidRPr="003D2DED">
        <w:rPr>
          <w:rFonts w:ascii="Cambria Math" w:hAnsi="Cambria Math"/>
          <w:b/>
          <w:noProof/>
          <w:sz w:val="24"/>
          <w:szCs w:val="24"/>
        </w:rPr>
        <w:t>: Scroll Down then Select “Apply for a Parent PLUS Loan”</w:t>
      </w:r>
    </w:p>
    <w:p w14:paraId="6B2252C5" w14:textId="77777777" w:rsidR="000D50BB" w:rsidRDefault="004C3161">
      <w:pPr>
        <w:rPr>
          <w:noProof/>
        </w:rPr>
      </w:pPr>
      <w:r>
        <w:rPr>
          <w:noProof/>
        </w:rPr>
        <w:drawing>
          <wp:anchor distT="0" distB="0" distL="114300" distR="114300" simplePos="0" relativeHeight="251662848" behindDoc="0" locked="0" layoutInCell="1" allowOverlap="1" wp14:anchorId="31BAD5C1" wp14:editId="14F4EE0C">
            <wp:simplePos x="0" y="0"/>
            <wp:positionH relativeFrom="margin">
              <wp:posOffset>285750</wp:posOffset>
            </wp:positionH>
            <wp:positionV relativeFrom="margin">
              <wp:posOffset>6429375</wp:posOffset>
            </wp:positionV>
            <wp:extent cx="6153150" cy="2124075"/>
            <wp:effectExtent l="12700" t="12700" r="6350" b="0"/>
            <wp:wrapSquare wrapText="bothSides"/>
            <wp:docPr id="31" name="Picture 1" descr="Graphical user interface, text,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Picture 1" descr="Graphical user interface, text, application&#10;&#10;Description automatically generated"/>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3150" cy="2124075"/>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14:paraId="1ECE5012" w14:textId="77777777" w:rsidR="000D50BB" w:rsidRDefault="000D50BB">
      <w:pPr>
        <w:rPr>
          <w:noProof/>
        </w:rPr>
      </w:pPr>
    </w:p>
    <w:p w14:paraId="6BE289CB" w14:textId="77777777" w:rsidR="000D50BB" w:rsidRDefault="000D50BB">
      <w:pPr>
        <w:rPr>
          <w:noProof/>
        </w:rPr>
      </w:pPr>
    </w:p>
    <w:p w14:paraId="6CCD26FB" w14:textId="77777777" w:rsidR="000D50BB" w:rsidRDefault="000D50BB">
      <w:pPr>
        <w:rPr>
          <w:noProof/>
        </w:rPr>
      </w:pPr>
    </w:p>
    <w:p w14:paraId="155D5D4D" w14:textId="77777777" w:rsidR="009B3CD0" w:rsidRDefault="009B3CD0">
      <w:pPr>
        <w:rPr>
          <w:b/>
        </w:rPr>
      </w:pPr>
      <w:r>
        <w:rPr>
          <w:b/>
        </w:rPr>
        <w:t xml:space="preserve">                                                 </w:t>
      </w:r>
    </w:p>
    <w:p w14:paraId="39D11F07" w14:textId="77777777" w:rsidR="00600F96" w:rsidRDefault="004C3161">
      <w:r>
        <w:rPr>
          <w:noProof/>
        </w:rPr>
        <mc:AlternateContent>
          <mc:Choice Requires="wps">
            <w:drawing>
              <wp:anchor distT="0" distB="0" distL="114300" distR="114300" simplePos="0" relativeHeight="251663872" behindDoc="0" locked="0" layoutInCell="1" allowOverlap="1" wp14:anchorId="0E949E19" wp14:editId="135CFDB5">
                <wp:simplePos x="0" y="0"/>
                <wp:positionH relativeFrom="column">
                  <wp:posOffset>-3256280</wp:posOffset>
                </wp:positionH>
                <wp:positionV relativeFrom="paragraph">
                  <wp:posOffset>162560</wp:posOffset>
                </wp:positionV>
                <wp:extent cx="2103755" cy="390525"/>
                <wp:effectExtent l="12700" t="12700" r="4445" b="3175"/>
                <wp:wrapNone/>
                <wp:docPr id="2" name="Oval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755" cy="390525"/>
                        </a:xfrm>
                        <a:prstGeom prst="ellipse">
                          <a:avLst/>
                        </a:prstGeom>
                        <a:noFill/>
                        <a:ln w="25400" algn="ctr">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03F45238" id="Oval 30" o:spid="_x0000_s1026" alt="&quot;&quot;" style="position:absolute;margin-left:-256.4pt;margin-top:12.8pt;width:165.65pt;height:3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" filled="f" strokecolor="#ffc000" strokeweight="2pt">
                <v:path arrowok="t"/>
              </v:oval>
            </w:pict>
          </mc:Fallback>
        </mc:AlternateContent>
      </w:r>
    </w:p>
    <w:p w14:paraId="26A01108" w14:textId="77777777" w:rsidR="00600F96" w:rsidRDefault="004C3161">
      <w:r>
        <w:rPr>
          <w:noProof/>
        </w:rPr>
        <mc:AlternateContent>
          <mc:Choice Requires="wps">
            <w:drawing>
              <wp:anchor distT="0" distB="0" distL="114300" distR="114300" simplePos="0" relativeHeight="251651584" behindDoc="0" locked="0" layoutInCell="1" allowOverlap="1" wp14:anchorId="6E74B695" wp14:editId="717DB6D5">
                <wp:simplePos x="0" y="0"/>
                <wp:positionH relativeFrom="column">
                  <wp:posOffset>5838190</wp:posOffset>
                </wp:positionH>
                <wp:positionV relativeFrom="paragraph">
                  <wp:posOffset>130175</wp:posOffset>
                </wp:positionV>
                <wp:extent cx="1459865" cy="305435"/>
                <wp:effectExtent l="0" t="203200" r="0" b="177165"/>
                <wp:wrapNone/>
                <wp:docPr id="1" name="Left Arrow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255334">
                          <a:off x="0" y="0"/>
                          <a:ext cx="1459865" cy="305435"/>
                        </a:xfrm>
                        <a:prstGeom prst="leftArrow">
                          <a:avLst>
                            <a:gd name="adj1" fmla="val 50000"/>
                            <a:gd name="adj2" fmla="val 79107"/>
                          </a:avLst>
                        </a:prstGeom>
                        <a:solidFill>
                          <a:srgbClr val="FFC000"/>
                        </a:solidFill>
                        <a:ln w="25400" algn="ctr">
                          <a:solidFill>
                            <a:srgbClr val="F79646"/>
                          </a:solidFill>
                          <a:miter lim="800000"/>
                          <a:headEnd/>
                          <a:tailEnd/>
                        </a:ln>
                      </wps:spPr>
                      <wps:txbx>
                        <w:txbxContent>
                          <w:p w14:paraId="429E1936" w14:textId="77777777" w:rsidR="00600F96" w:rsidRPr="00676DBA" w:rsidRDefault="00600F96" w:rsidP="000D50BB">
                            <w:pPr>
                              <w:jc w:val="center"/>
                              <w:rPr>
                                <w:rFonts w:ascii="Cambria" w:hAnsi="Cambria"/>
                                <w:b/>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74B69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6" o:spid="_x0000_s1027" type="#_x0000_t66" alt="&quot;&quot;" style="position:absolute;margin-left:459.7pt;margin-top:10.25pt;width:114.95pt;height:24.05pt;rotation:-1371159fd;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" adj="3575" fillcolor="#ffc000" strokecolor="#f79646" strokeweight="2pt">
                <v:path arrowok="t"/>
                <v:textbox>
                  <w:txbxContent>
                    <w:p w14:paraId="429E1936" w14:textId="77777777" w:rsidR="00600F96" w:rsidRPr="00676DBA" w:rsidRDefault="00600F96" w:rsidP="000D50BB">
                      <w:pPr>
                        <w:jc w:val="center"/>
                        <w:rPr>
                          <w:rFonts w:ascii="Cambria" w:hAnsi="Cambria"/>
                          <w:b/>
                          <w:sz w:val="20"/>
                          <w:szCs w:val="20"/>
                        </w:rPr>
                      </w:pPr>
                    </w:p>
                  </w:txbxContent>
                </v:textbox>
              </v:shape>
            </w:pict>
          </mc:Fallback>
        </mc:AlternateContent>
      </w:r>
    </w:p>
    <w:p w14:paraId="65BA304D" w14:textId="77777777" w:rsidR="003D2DED" w:rsidRPr="00600F96" w:rsidRDefault="003D2DED" w:rsidP="003D2DED">
      <w:pPr>
        <w:jc w:val="center"/>
        <w:rPr>
          <w:rStyle w:val="IntenseEmphasis"/>
          <w:rFonts w:ascii="Times New Roman" w:hAnsi="Times New Roman"/>
          <w:i w:val="0"/>
          <w:color w:val="auto"/>
          <w:sz w:val="18"/>
          <w:szCs w:val="18"/>
        </w:rPr>
      </w:pPr>
      <w:r w:rsidRPr="00600F96">
        <w:rPr>
          <w:rStyle w:val="IntenseEmphasis"/>
          <w:rFonts w:ascii="Times New Roman" w:hAnsi="Times New Roman"/>
          <w:i w:val="0"/>
          <w:color w:val="auto"/>
          <w:sz w:val="18"/>
          <w:szCs w:val="18"/>
        </w:rPr>
        <w:t xml:space="preserve">Once the PLUS application is submitted, an electronic confirmation will be transmitted to NCCU’s Scholarships and Student Aid Office. </w:t>
      </w:r>
      <w:r w:rsidRPr="00601047">
        <w:rPr>
          <w:rStyle w:val="IntenseEmphasis"/>
          <w:rFonts w:ascii="Times New Roman" w:hAnsi="Times New Roman"/>
          <w:i w:val="0"/>
          <w:color w:val="auto"/>
          <w:sz w:val="18"/>
          <w:szCs w:val="18"/>
        </w:rPr>
        <w:t>Please be aware that it may take 24 to 48 hours for NCCU to receive your submitted application</w:t>
      </w:r>
      <w:r w:rsidRPr="00600F96">
        <w:rPr>
          <w:rStyle w:val="IntenseEmphasis"/>
          <w:rFonts w:ascii="Times New Roman" w:hAnsi="Times New Roman"/>
          <w:i w:val="0"/>
          <w:color w:val="auto"/>
          <w:sz w:val="18"/>
          <w:szCs w:val="18"/>
        </w:rPr>
        <w:t>.</w:t>
      </w:r>
    </w:p>
    <w:p w14:paraId="32DBF65B" w14:textId="77777777" w:rsidR="00600F96" w:rsidRPr="00303B3A" w:rsidRDefault="004C3161" w:rsidP="00CE1C49">
      <w:pPr>
        <w:jc w:val="center"/>
        <w:rPr>
          <w:rStyle w:val="IntenseEmphasis"/>
          <w:rFonts w:ascii="Times New Roman" w:hAnsi="Times New Roman"/>
          <w:i w:val="0"/>
          <w:color w:val="auto"/>
          <w:sz w:val="20"/>
          <w:szCs w:val="20"/>
          <w:u w:val="single"/>
        </w:rPr>
      </w:pPr>
      <w:r>
        <w:rPr>
          <w:noProof/>
        </w:rPr>
        <w:lastRenderedPageBreak/>
        <w:drawing>
          <wp:anchor distT="0" distB="0" distL="114300" distR="114300" simplePos="0" relativeHeight="251655680" behindDoc="1" locked="0" layoutInCell="1" allowOverlap="1" wp14:anchorId="642B6FD4" wp14:editId="58BC1E38">
            <wp:simplePos x="0" y="0"/>
            <wp:positionH relativeFrom="column">
              <wp:posOffset>-19050</wp:posOffset>
            </wp:positionH>
            <wp:positionV relativeFrom="paragraph">
              <wp:posOffset>78105</wp:posOffset>
            </wp:positionV>
            <wp:extent cx="1593215" cy="511810"/>
            <wp:effectExtent l="0" t="0" r="0" b="0"/>
            <wp:wrapTight wrapText="bothSides">
              <wp:wrapPolygon edited="0">
                <wp:start x="0" y="0"/>
                <wp:lineTo x="0" y="20903"/>
                <wp:lineTo x="21350" y="20903"/>
                <wp:lineTo x="21350" y="0"/>
                <wp:lineTo x="0" y="0"/>
              </wp:wrapPolygon>
            </wp:wrapTight>
            <wp:docPr id="25" name="Picture 25" descr="Text&#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Picture 25" descr="Text&#10;&#10;Description automatically generated with low confidence"/>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3215" cy="511810"/>
                    </a:xfrm>
                    <a:prstGeom prst="rect">
                      <a:avLst/>
                    </a:prstGeom>
                    <a:noFill/>
                    <a:ln>
                      <a:noFill/>
                    </a:ln>
                  </pic:spPr>
                </pic:pic>
              </a:graphicData>
            </a:graphic>
            <wp14:sizeRelH relativeFrom="page">
              <wp14:pctWidth>0</wp14:pctWidth>
            </wp14:sizeRelH>
            <wp14:sizeRelV relativeFrom="page">
              <wp14:pctHeight>0</wp14:pctHeight>
            </wp14:sizeRelV>
          </wp:anchor>
        </w:drawing>
      </w:r>
      <w:r w:rsidR="00600F96" w:rsidRPr="00303B3A">
        <w:rPr>
          <w:rStyle w:val="IntenseEmphasis"/>
          <w:rFonts w:ascii="Times New Roman" w:hAnsi="Times New Roman"/>
          <w:i w:val="0"/>
          <w:color w:val="auto"/>
          <w:sz w:val="20"/>
          <w:szCs w:val="20"/>
          <w:u w:val="single"/>
        </w:rPr>
        <w:t>FEDERAL DIRECT PARENT PLUS LOAN APPLICATION INSTRUCTIONS</w:t>
      </w:r>
    </w:p>
    <w:p w14:paraId="3B86C89E" w14:textId="77777777" w:rsidR="00600F96" w:rsidRPr="00600F96" w:rsidRDefault="00600F96" w:rsidP="00600F96">
      <w:pPr>
        <w:spacing w:before="4" w:after="0" w:line="170" w:lineRule="exact"/>
        <w:jc w:val="center"/>
        <w:rPr>
          <w:rStyle w:val="IntenseEmphasis"/>
          <w:rFonts w:ascii="Times New Roman" w:hAnsi="Times New Roman"/>
          <w:b w:val="0"/>
          <w:i w:val="0"/>
          <w:color w:val="auto"/>
          <w:sz w:val="18"/>
          <w:szCs w:val="18"/>
        </w:rPr>
      </w:pPr>
    </w:p>
    <w:p w14:paraId="3CCB1AC8" w14:textId="77777777" w:rsidR="00DE1501" w:rsidRDefault="00DE1501" w:rsidP="00600F96">
      <w:pPr>
        <w:spacing w:before="35" w:after="0" w:line="240" w:lineRule="auto"/>
        <w:ind w:left="354" w:right="809"/>
        <w:rPr>
          <w:rStyle w:val="IntenseEmphasis"/>
          <w:rFonts w:ascii="Times New Roman" w:hAnsi="Times New Roman"/>
          <w:i w:val="0"/>
          <w:color w:val="auto"/>
          <w:sz w:val="18"/>
          <w:szCs w:val="18"/>
        </w:rPr>
      </w:pPr>
    </w:p>
    <w:p w14:paraId="56CF4C23" w14:textId="77777777" w:rsidR="00600F96" w:rsidRPr="00600F96" w:rsidRDefault="00600F96" w:rsidP="00DE1501">
      <w:pPr>
        <w:spacing w:before="35" w:after="0" w:line="240" w:lineRule="auto"/>
        <w:ind w:left="354" w:right="809"/>
        <w:jc w:val="both"/>
        <w:rPr>
          <w:rStyle w:val="IntenseEmphasis"/>
          <w:rFonts w:ascii="Times New Roman" w:hAnsi="Times New Roman"/>
          <w:i w:val="0"/>
          <w:color w:val="auto"/>
          <w:sz w:val="18"/>
          <w:szCs w:val="18"/>
        </w:rPr>
      </w:pPr>
      <w:r w:rsidRPr="00600F96">
        <w:rPr>
          <w:rStyle w:val="IntenseEmphasis"/>
          <w:rFonts w:ascii="Times New Roman" w:hAnsi="Times New Roman"/>
          <w:i w:val="0"/>
          <w:color w:val="auto"/>
          <w:sz w:val="18"/>
          <w:szCs w:val="18"/>
        </w:rPr>
        <w:t xml:space="preserve">In order to obtain a Federal Direct Parent PLUS loan, the student must first complete the Free Application for Federal Student Aid (FAFSA) at </w:t>
      </w:r>
      <w:hyperlink r:id="rId15" w:history="1">
        <w:r w:rsidR="003A1E60" w:rsidRPr="001F1C18">
          <w:rPr>
            <w:rStyle w:val="Hyperlink"/>
            <w:rFonts w:ascii="Times New Roman" w:hAnsi="Times New Roman"/>
            <w:b/>
            <w:sz w:val="18"/>
            <w:szCs w:val="18"/>
          </w:rPr>
          <w:t>https://fafsa.gov</w:t>
        </w:r>
      </w:hyperlink>
      <w:r w:rsidR="00DE1501">
        <w:rPr>
          <w:rStyle w:val="IntenseEmphasis"/>
          <w:rFonts w:ascii="Times New Roman" w:hAnsi="Times New Roman"/>
          <w:i w:val="0"/>
          <w:color w:val="auto"/>
          <w:sz w:val="18"/>
          <w:szCs w:val="18"/>
        </w:rPr>
        <w:t xml:space="preserve">.  Please review your </w:t>
      </w:r>
      <w:r w:rsidR="00DD202F">
        <w:rPr>
          <w:rStyle w:val="IntenseEmphasis"/>
          <w:rFonts w:ascii="Times New Roman" w:hAnsi="Times New Roman"/>
          <w:i w:val="0"/>
          <w:color w:val="auto"/>
          <w:sz w:val="18"/>
          <w:szCs w:val="18"/>
        </w:rPr>
        <w:t>2020-20201</w:t>
      </w:r>
      <w:r w:rsidRPr="00600F96">
        <w:rPr>
          <w:rStyle w:val="IntenseEmphasis"/>
          <w:rFonts w:ascii="Times New Roman" w:hAnsi="Times New Roman"/>
          <w:i w:val="0"/>
          <w:color w:val="auto"/>
          <w:sz w:val="18"/>
          <w:szCs w:val="18"/>
        </w:rPr>
        <w:t xml:space="preserve"> award letter for the offered amount of the Federal PLUS Loan.</w:t>
      </w:r>
    </w:p>
    <w:p w14:paraId="69A8C09D" w14:textId="77777777" w:rsidR="00600F96" w:rsidRPr="00600F96" w:rsidRDefault="00600F96" w:rsidP="00600F96">
      <w:pPr>
        <w:spacing w:before="9" w:after="0" w:line="150" w:lineRule="exact"/>
        <w:rPr>
          <w:rStyle w:val="IntenseEmphasis"/>
          <w:rFonts w:ascii="Times New Roman" w:hAnsi="Times New Roman"/>
          <w:i w:val="0"/>
          <w:color w:val="auto"/>
          <w:sz w:val="18"/>
          <w:szCs w:val="18"/>
        </w:rPr>
      </w:pPr>
    </w:p>
    <w:p w14:paraId="09F24871" w14:textId="77777777" w:rsidR="00600F96" w:rsidRPr="00600F96" w:rsidRDefault="00600F96" w:rsidP="00600F96">
      <w:pPr>
        <w:spacing w:after="0" w:line="240" w:lineRule="auto"/>
        <w:ind w:left="349" w:right="-20"/>
        <w:rPr>
          <w:rStyle w:val="IntenseEmphasis"/>
          <w:rFonts w:ascii="Times New Roman" w:hAnsi="Times New Roman"/>
          <w:i w:val="0"/>
          <w:color w:val="auto"/>
          <w:sz w:val="18"/>
          <w:szCs w:val="18"/>
        </w:rPr>
      </w:pPr>
      <w:r w:rsidRPr="00600F96">
        <w:rPr>
          <w:rStyle w:val="IntenseReference"/>
          <w:rFonts w:ascii="Times New Roman" w:hAnsi="Times New Roman"/>
          <w:sz w:val="18"/>
          <w:szCs w:val="18"/>
        </w:rPr>
        <w:t>Completing the Online Application</w:t>
      </w:r>
      <w:r w:rsidRPr="00600F96">
        <w:rPr>
          <w:rStyle w:val="IntenseEmphasis"/>
          <w:rFonts w:ascii="Times New Roman" w:hAnsi="Times New Roman"/>
          <w:i w:val="0"/>
          <w:color w:val="auto"/>
          <w:sz w:val="18"/>
          <w:szCs w:val="18"/>
        </w:rPr>
        <w:t>:</w:t>
      </w:r>
    </w:p>
    <w:p w14:paraId="2ED1BEC4" w14:textId="77777777" w:rsidR="00600F96" w:rsidRPr="00600F96" w:rsidRDefault="00600F96" w:rsidP="00600F96">
      <w:pPr>
        <w:spacing w:after="0" w:line="245" w:lineRule="auto"/>
        <w:ind w:left="318" w:right="326"/>
        <w:rPr>
          <w:rStyle w:val="IntenseEmphasis"/>
          <w:rFonts w:ascii="Times New Roman" w:hAnsi="Times New Roman"/>
          <w:i w:val="0"/>
          <w:color w:val="auto"/>
          <w:sz w:val="18"/>
          <w:szCs w:val="18"/>
        </w:rPr>
      </w:pPr>
      <w:r w:rsidRPr="00600F96">
        <w:rPr>
          <w:rStyle w:val="IntenseEmphasis"/>
          <w:rFonts w:ascii="Times New Roman" w:hAnsi="Times New Roman"/>
          <w:i w:val="0"/>
          <w:color w:val="auto"/>
          <w:sz w:val="18"/>
          <w:szCs w:val="18"/>
        </w:rPr>
        <w:t xml:space="preserve">Apply for a Federal Direct PLUS Loan at </w:t>
      </w:r>
      <w:hyperlink w:history="1">
        <w:r w:rsidR="009F38F2" w:rsidRPr="00536CC9">
          <w:rPr>
            <w:rStyle w:val="Hyperlink"/>
            <w:rFonts w:ascii="Times New Roman" w:hAnsi="Times New Roman"/>
            <w:b/>
            <w:sz w:val="18"/>
            <w:szCs w:val="18"/>
          </w:rPr>
          <w:t xml:space="preserve">www.studentaid.gov. </w:t>
        </w:r>
      </w:hyperlink>
      <w:r w:rsidRPr="00600F96">
        <w:rPr>
          <w:rStyle w:val="IntenseEmphasis"/>
          <w:rFonts w:ascii="Times New Roman" w:hAnsi="Times New Roman"/>
          <w:i w:val="0"/>
          <w:color w:val="auto"/>
          <w:sz w:val="18"/>
          <w:szCs w:val="18"/>
        </w:rPr>
        <w:t xml:space="preserve">If you have problems with the online PLUS application </w:t>
      </w:r>
      <w:r w:rsidR="00DD202F" w:rsidRPr="00600F96">
        <w:rPr>
          <w:rStyle w:val="IntenseEmphasis"/>
          <w:rFonts w:ascii="Times New Roman" w:hAnsi="Times New Roman"/>
          <w:i w:val="0"/>
          <w:color w:val="auto"/>
          <w:sz w:val="18"/>
          <w:szCs w:val="18"/>
        </w:rPr>
        <w:t>process,</w:t>
      </w:r>
      <w:r w:rsidRPr="00600F96">
        <w:rPr>
          <w:rStyle w:val="IntenseEmphasis"/>
          <w:rFonts w:ascii="Times New Roman" w:hAnsi="Times New Roman"/>
          <w:i w:val="0"/>
          <w:color w:val="auto"/>
          <w:sz w:val="18"/>
          <w:szCs w:val="18"/>
        </w:rPr>
        <w:t xml:space="preserve"> you can contact Direct Loan Applicant Services at 1-800-557-7394 for assistance.</w:t>
      </w:r>
    </w:p>
    <w:p w14:paraId="3F902305" w14:textId="77777777" w:rsidR="00600F96" w:rsidRPr="00600F96" w:rsidRDefault="00600F96" w:rsidP="00600F96">
      <w:pPr>
        <w:spacing w:before="2" w:after="0" w:line="260" w:lineRule="exact"/>
        <w:rPr>
          <w:rStyle w:val="IntenseEmphasis"/>
          <w:rFonts w:ascii="Times New Roman" w:hAnsi="Times New Roman"/>
          <w:i w:val="0"/>
          <w:color w:val="auto"/>
          <w:sz w:val="18"/>
          <w:szCs w:val="18"/>
        </w:rPr>
      </w:pPr>
    </w:p>
    <w:p w14:paraId="179C4B0A" w14:textId="77777777" w:rsidR="00600F96" w:rsidRPr="00600F96" w:rsidRDefault="004C3161" w:rsidP="00600F96">
      <w:pPr>
        <w:tabs>
          <w:tab w:val="left" w:pos="660"/>
        </w:tabs>
        <w:spacing w:after="0" w:line="240" w:lineRule="auto"/>
        <w:ind w:left="318" w:right="-20"/>
        <w:rPr>
          <w:rStyle w:val="IntenseEmphasis"/>
          <w:rFonts w:ascii="Times New Roman" w:hAnsi="Times New Roman"/>
          <w:i w:val="0"/>
          <w:color w:val="auto"/>
          <w:sz w:val="18"/>
          <w:szCs w:val="18"/>
        </w:rPr>
      </w:pPr>
      <w:r>
        <w:rPr>
          <w:noProof/>
        </w:rPr>
        <w:drawing>
          <wp:anchor distT="0" distB="0" distL="114300" distR="114300" simplePos="0" relativeHeight="251652608" behindDoc="1" locked="0" layoutInCell="1" allowOverlap="1" wp14:anchorId="26DD96F1" wp14:editId="0AE9D8F4">
            <wp:simplePos x="0" y="0"/>
            <wp:positionH relativeFrom="page">
              <wp:posOffset>832485</wp:posOffset>
            </wp:positionH>
            <wp:positionV relativeFrom="paragraph">
              <wp:posOffset>172720</wp:posOffset>
            </wp:positionV>
            <wp:extent cx="243840" cy="236855"/>
            <wp:effectExtent l="0" t="0" r="0" b="0"/>
            <wp:wrapNone/>
            <wp:docPr id="4" name="Picture 2"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 descr="Icon&#10;&#10;Description automatically generated"/>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3840" cy="236855"/>
                    </a:xfrm>
                    <a:prstGeom prst="rect">
                      <a:avLst/>
                    </a:prstGeom>
                    <a:noFill/>
                    <a:ln>
                      <a:noFill/>
                    </a:ln>
                  </pic:spPr>
                </pic:pic>
              </a:graphicData>
            </a:graphic>
            <wp14:sizeRelH relativeFrom="page">
              <wp14:pctWidth>0</wp14:pctWidth>
            </wp14:sizeRelH>
            <wp14:sizeRelV relativeFrom="page">
              <wp14:pctHeight>0</wp14:pctHeight>
            </wp14:sizeRelV>
          </wp:anchor>
        </w:drawing>
      </w:r>
      <w:r w:rsidR="00600F96" w:rsidRPr="00600F96">
        <w:rPr>
          <w:rStyle w:val="IntenseEmphasis"/>
          <w:rFonts w:ascii="Times New Roman" w:hAnsi="Times New Roman"/>
          <w:i w:val="0"/>
          <w:color w:val="auto"/>
          <w:sz w:val="18"/>
          <w:szCs w:val="18"/>
        </w:rPr>
        <w:t>1.</w:t>
      </w:r>
      <w:r w:rsidR="00600F96" w:rsidRPr="00600F96">
        <w:rPr>
          <w:rStyle w:val="IntenseEmphasis"/>
          <w:rFonts w:ascii="Times New Roman" w:hAnsi="Times New Roman"/>
          <w:i w:val="0"/>
          <w:color w:val="auto"/>
          <w:sz w:val="18"/>
          <w:szCs w:val="18"/>
        </w:rPr>
        <w:tab/>
        <w:t>Sign in with your FSA ID and password</w:t>
      </w:r>
    </w:p>
    <w:p w14:paraId="61F77867" w14:textId="77777777" w:rsidR="00600F96" w:rsidRPr="00600F96" w:rsidRDefault="00600F96" w:rsidP="00600F96">
      <w:pPr>
        <w:spacing w:before="3" w:after="0" w:line="110" w:lineRule="exact"/>
        <w:rPr>
          <w:rStyle w:val="IntenseEmphasis"/>
          <w:rFonts w:ascii="Times New Roman" w:hAnsi="Times New Roman"/>
          <w:i w:val="0"/>
          <w:color w:val="auto"/>
          <w:sz w:val="18"/>
          <w:szCs w:val="18"/>
        </w:rPr>
      </w:pPr>
    </w:p>
    <w:p w14:paraId="6DD2E2FA" w14:textId="77777777" w:rsidR="00600F96" w:rsidRPr="00600F96" w:rsidRDefault="00600F96" w:rsidP="00600F96">
      <w:pPr>
        <w:spacing w:after="0" w:line="240" w:lineRule="auto"/>
        <w:ind w:left="1218" w:right="-20"/>
        <w:rPr>
          <w:rStyle w:val="IntenseEmphasis"/>
          <w:rFonts w:ascii="Times New Roman" w:hAnsi="Times New Roman"/>
          <w:i w:val="0"/>
          <w:color w:val="auto"/>
          <w:sz w:val="18"/>
          <w:szCs w:val="18"/>
        </w:rPr>
      </w:pPr>
      <w:r w:rsidRPr="00600F96">
        <w:rPr>
          <w:rStyle w:val="IntenseEmphasis"/>
          <w:rFonts w:ascii="Times New Roman" w:hAnsi="Times New Roman"/>
          <w:i w:val="0"/>
          <w:color w:val="auto"/>
          <w:sz w:val="18"/>
          <w:szCs w:val="18"/>
        </w:rPr>
        <w:t>IMPORTANT: The borrowing parent must sign-in using their FSA ID and password</w:t>
      </w:r>
    </w:p>
    <w:p w14:paraId="4E5A8FAC" w14:textId="77777777" w:rsidR="00600F96" w:rsidRPr="00600F96" w:rsidRDefault="00600F96" w:rsidP="00600F96">
      <w:pPr>
        <w:spacing w:before="4" w:after="0" w:line="160" w:lineRule="exact"/>
        <w:rPr>
          <w:rStyle w:val="IntenseEmphasis"/>
          <w:rFonts w:ascii="Times New Roman" w:hAnsi="Times New Roman"/>
          <w:i w:val="0"/>
          <w:color w:val="auto"/>
          <w:sz w:val="18"/>
          <w:szCs w:val="18"/>
        </w:rPr>
      </w:pPr>
    </w:p>
    <w:p w14:paraId="0346A742" w14:textId="77777777" w:rsidR="00600F96" w:rsidRPr="00600F96" w:rsidRDefault="0028177A" w:rsidP="00600F96">
      <w:pPr>
        <w:tabs>
          <w:tab w:val="left" w:pos="660"/>
        </w:tabs>
        <w:spacing w:after="0" w:line="240" w:lineRule="auto"/>
        <w:ind w:left="318" w:right="-20"/>
        <w:rPr>
          <w:rStyle w:val="IntenseEmphasis"/>
          <w:rFonts w:ascii="Times New Roman" w:hAnsi="Times New Roman"/>
          <w:i w:val="0"/>
          <w:color w:val="auto"/>
          <w:sz w:val="18"/>
          <w:szCs w:val="18"/>
        </w:rPr>
      </w:pPr>
      <w:r>
        <w:rPr>
          <w:rStyle w:val="IntenseEmphasis"/>
          <w:rFonts w:ascii="Times New Roman" w:hAnsi="Times New Roman"/>
          <w:i w:val="0"/>
          <w:color w:val="auto"/>
          <w:sz w:val="18"/>
          <w:szCs w:val="18"/>
        </w:rPr>
        <w:t>2.</w:t>
      </w:r>
      <w:r>
        <w:rPr>
          <w:rStyle w:val="IntenseEmphasis"/>
          <w:rFonts w:ascii="Times New Roman" w:hAnsi="Times New Roman"/>
          <w:i w:val="0"/>
          <w:color w:val="auto"/>
          <w:sz w:val="18"/>
          <w:szCs w:val="18"/>
        </w:rPr>
        <w:tab/>
        <w:t>Click on “</w:t>
      </w:r>
      <w:r w:rsidR="009F38F2">
        <w:rPr>
          <w:rStyle w:val="IntenseEmphasis"/>
          <w:rFonts w:ascii="Times New Roman" w:hAnsi="Times New Roman"/>
          <w:i w:val="0"/>
          <w:color w:val="auto"/>
          <w:sz w:val="18"/>
          <w:szCs w:val="18"/>
        </w:rPr>
        <w:t>APPLY FOR AID” then “</w:t>
      </w:r>
      <w:r>
        <w:rPr>
          <w:rStyle w:val="IntenseEmphasis"/>
          <w:rFonts w:ascii="Times New Roman" w:hAnsi="Times New Roman"/>
          <w:i w:val="0"/>
          <w:color w:val="auto"/>
          <w:sz w:val="18"/>
          <w:szCs w:val="18"/>
        </w:rPr>
        <w:t>Apply for a PLUS L</w:t>
      </w:r>
      <w:r w:rsidR="00600F96" w:rsidRPr="00600F96">
        <w:rPr>
          <w:rStyle w:val="IntenseEmphasis"/>
          <w:rFonts w:ascii="Times New Roman" w:hAnsi="Times New Roman"/>
          <w:i w:val="0"/>
          <w:color w:val="auto"/>
          <w:sz w:val="18"/>
          <w:szCs w:val="18"/>
        </w:rPr>
        <w:t>oan</w:t>
      </w:r>
      <w:r>
        <w:rPr>
          <w:rStyle w:val="IntenseEmphasis"/>
          <w:rFonts w:ascii="Times New Roman" w:hAnsi="Times New Roman"/>
          <w:i w:val="0"/>
          <w:color w:val="auto"/>
          <w:sz w:val="18"/>
          <w:szCs w:val="18"/>
        </w:rPr>
        <w:t>”</w:t>
      </w:r>
    </w:p>
    <w:p w14:paraId="488B466C" w14:textId="77777777" w:rsidR="00600F96" w:rsidRPr="00600F96" w:rsidRDefault="00600F96" w:rsidP="00600F96">
      <w:pPr>
        <w:tabs>
          <w:tab w:val="left" w:pos="660"/>
        </w:tabs>
        <w:spacing w:before="49" w:after="0" w:line="240" w:lineRule="auto"/>
        <w:ind w:left="318" w:right="-20"/>
        <w:rPr>
          <w:rStyle w:val="IntenseEmphasis"/>
          <w:rFonts w:ascii="Times New Roman" w:hAnsi="Times New Roman"/>
          <w:i w:val="0"/>
          <w:color w:val="auto"/>
          <w:sz w:val="18"/>
          <w:szCs w:val="18"/>
        </w:rPr>
      </w:pPr>
      <w:r w:rsidRPr="00600F96">
        <w:rPr>
          <w:rStyle w:val="IntenseEmphasis"/>
          <w:rFonts w:ascii="Times New Roman" w:hAnsi="Times New Roman"/>
          <w:i w:val="0"/>
          <w:color w:val="auto"/>
          <w:sz w:val="18"/>
          <w:szCs w:val="18"/>
        </w:rPr>
        <w:t>3.</w:t>
      </w:r>
      <w:r w:rsidRPr="00600F96">
        <w:rPr>
          <w:rStyle w:val="IntenseEmphasis"/>
          <w:rFonts w:ascii="Times New Roman" w:hAnsi="Times New Roman"/>
          <w:i w:val="0"/>
          <w:color w:val="auto"/>
          <w:sz w:val="18"/>
          <w:szCs w:val="18"/>
        </w:rPr>
        <w:tab/>
        <w:t>Under Select the loan type</w:t>
      </w:r>
      <w:r w:rsidR="0028177A">
        <w:rPr>
          <w:rStyle w:val="IntenseEmphasis"/>
          <w:rFonts w:ascii="Times New Roman" w:hAnsi="Times New Roman"/>
          <w:i w:val="0"/>
          <w:color w:val="auto"/>
          <w:sz w:val="18"/>
          <w:szCs w:val="18"/>
        </w:rPr>
        <w:t xml:space="preserve"> of Direct PLUS Loan application you would like to complete, cho</w:t>
      </w:r>
      <w:r w:rsidR="00A52D25">
        <w:rPr>
          <w:rStyle w:val="IntenseEmphasis"/>
          <w:rFonts w:ascii="Times New Roman" w:hAnsi="Times New Roman"/>
          <w:i w:val="0"/>
          <w:color w:val="auto"/>
          <w:sz w:val="18"/>
          <w:szCs w:val="18"/>
        </w:rPr>
        <w:t>o</w:t>
      </w:r>
      <w:r w:rsidR="0028177A">
        <w:rPr>
          <w:rStyle w:val="IntenseEmphasis"/>
          <w:rFonts w:ascii="Times New Roman" w:hAnsi="Times New Roman"/>
          <w:i w:val="0"/>
          <w:color w:val="auto"/>
          <w:sz w:val="18"/>
          <w:szCs w:val="18"/>
        </w:rPr>
        <w:t>se the 2</w:t>
      </w:r>
      <w:r w:rsidR="0028177A" w:rsidRPr="0028177A">
        <w:rPr>
          <w:rStyle w:val="IntenseEmphasis"/>
          <w:rFonts w:ascii="Times New Roman" w:hAnsi="Times New Roman"/>
          <w:i w:val="0"/>
          <w:color w:val="auto"/>
          <w:sz w:val="18"/>
          <w:szCs w:val="18"/>
          <w:vertAlign w:val="superscript"/>
        </w:rPr>
        <w:t>nd</w:t>
      </w:r>
      <w:r w:rsidR="0028177A">
        <w:rPr>
          <w:rStyle w:val="IntenseEmphasis"/>
          <w:rFonts w:ascii="Times New Roman" w:hAnsi="Times New Roman"/>
          <w:i w:val="0"/>
          <w:color w:val="auto"/>
          <w:sz w:val="18"/>
          <w:szCs w:val="18"/>
        </w:rPr>
        <w:t xml:space="preserve"> Start button</w:t>
      </w:r>
    </w:p>
    <w:p w14:paraId="221986F6" w14:textId="77777777" w:rsidR="00600F96" w:rsidRPr="00600F96" w:rsidRDefault="00600F96" w:rsidP="00600F96">
      <w:pPr>
        <w:spacing w:before="45" w:after="0" w:line="240" w:lineRule="auto"/>
        <w:ind w:left="1038" w:right="-20"/>
        <w:rPr>
          <w:rStyle w:val="IntenseEmphasis"/>
          <w:rFonts w:ascii="Times New Roman" w:hAnsi="Times New Roman"/>
          <w:i w:val="0"/>
          <w:color w:val="auto"/>
          <w:sz w:val="18"/>
          <w:szCs w:val="18"/>
        </w:rPr>
      </w:pPr>
      <w:r w:rsidRPr="00600F96">
        <w:rPr>
          <w:rStyle w:val="IntenseEmphasis"/>
          <w:rFonts w:ascii="Times New Roman" w:hAnsi="Times New Roman"/>
          <w:i w:val="0"/>
          <w:color w:val="auto"/>
          <w:sz w:val="18"/>
          <w:szCs w:val="18"/>
        </w:rPr>
        <w:t>Step 1. School &amp; Loan Information</w:t>
      </w:r>
    </w:p>
    <w:p w14:paraId="485B6129" w14:textId="77777777" w:rsidR="00600F96" w:rsidRPr="00600F96" w:rsidRDefault="00A52D25" w:rsidP="00600F96">
      <w:pPr>
        <w:pStyle w:val="ListParagraph"/>
        <w:numPr>
          <w:ilvl w:val="0"/>
          <w:numId w:val="1"/>
        </w:numPr>
        <w:tabs>
          <w:tab w:val="left" w:pos="1380"/>
        </w:tabs>
        <w:spacing w:before="13" w:after="0" w:line="240" w:lineRule="auto"/>
        <w:ind w:right="-20"/>
        <w:rPr>
          <w:rStyle w:val="IntenseEmphasis"/>
          <w:rFonts w:ascii="Times New Roman" w:hAnsi="Times New Roman"/>
          <w:i w:val="0"/>
          <w:color w:val="auto"/>
          <w:sz w:val="18"/>
          <w:szCs w:val="18"/>
        </w:rPr>
      </w:pPr>
      <w:r>
        <w:rPr>
          <w:rStyle w:val="IntenseEmphasis"/>
          <w:rFonts w:ascii="Times New Roman" w:hAnsi="Times New Roman"/>
          <w:i w:val="0"/>
          <w:color w:val="auto"/>
          <w:sz w:val="18"/>
          <w:szCs w:val="18"/>
        </w:rPr>
        <w:t>Select Award Year (</w:t>
      </w:r>
      <w:r w:rsidR="00DD202F" w:rsidRPr="00DD202F">
        <w:rPr>
          <w:rStyle w:val="IntenseEmphasis"/>
          <w:rFonts w:ascii="Times New Roman" w:hAnsi="Times New Roman"/>
          <w:i w:val="0"/>
          <w:color w:val="auto"/>
          <w:sz w:val="18"/>
          <w:szCs w:val="18"/>
          <w:highlight w:val="yellow"/>
        </w:rPr>
        <w:t>2020-2021</w:t>
      </w:r>
      <w:r w:rsidR="00600F96" w:rsidRPr="00600F96">
        <w:rPr>
          <w:rStyle w:val="IntenseEmphasis"/>
          <w:rFonts w:ascii="Times New Roman" w:hAnsi="Times New Roman"/>
          <w:i w:val="0"/>
          <w:color w:val="auto"/>
          <w:sz w:val="18"/>
          <w:szCs w:val="18"/>
        </w:rPr>
        <w:t>)</w:t>
      </w:r>
    </w:p>
    <w:p w14:paraId="74AB3AE8" w14:textId="77777777" w:rsidR="00600F96" w:rsidRPr="00600F96" w:rsidRDefault="00600F96" w:rsidP="00600F96">
      <w:pPr>
        <w:pStyle w:val="ListParagraph"/>
        <w:numPr>
          <w:ilvl w:val="0"/>
          <w:numId w:val="1"/>
        </w:numPr>
        <w:tabs>
          <w:tab w:val="left" w:pos="1380"/>
        </w:tabs>
        <w:spacing w:before="13" w:after="0" w:line="240" w:lineRule="auto"/>
        <w:ind w:right="-20"/>
        <w:rPr>
          <w:rStyle w:val="IntenseEmphasis"/>
          <w:rFonts w:ascii="Times New Roman" w:hAnsi="Times New Roman"/>
          <w:i w:val="0"/>
          <w:color w:val="auto"/>
          <w:sz w:val="18"/>
          <w:szCs w:val="18"/>
        </w:rPr>
      </w:pPr>
      <w:r w:rsidRPr="00600F96">
        <w:rPr>
          <w:rStyle w:val="IntenseEmphasis"/>
          <w:rFonts w:ascii="Times New Roman" w:hAnsi="Times New Roman"/>
          <w:i w:val="0"/>
          <w:color w:val="auto"/>
          <w:sz w:val="18"/>
          <w:szCs w:val="18"/>
        </w:rPr>
        <w:t>Complete Student Information Section</w:t>
      </w:r>
    </w:p>
    <w:p w14:paraId="67FFCE64" w14:textId="77777777" w:rsidR="00600F96" w:rsidRPr="00600F96" w:rsidRDefault="00600F96" w:rsidP="00600F96">
      <w:pPr>
        <w:pStyle w:val="ListParagraph"/>
        <w:numPr>
          <w:ilvl w:val="0"/>
          <w:numId w:val="1"/>
        </w:numPr>
        <w:tabs>
          <w:tab w:val="left" w:pos="1380"/>
        </w:tabs>
        <w:spacing w:before="13" w:after="0" w:line="240" w:lineRule="auto"/>
        <w:ind w:right="-20"/>
        <w:rPr>
          <w:rStyle w:val="IntenseEmphasis"/>
          <w:rFonts w:ascii="Times New Roman" w:hAnsi="Times New Roman"/>
          <w:i w:val="0"/>
          <w:color w:val="auto"/>
          <w:sz w:val="18"/>
          <w:szCs w:val="18"/>
        </w:rPr>
      </w:pPr>
      <w:r w:rsidRPr="00600F96">
        <w:rPr>
          <w:rStyle w:val="IntenseEmphasis"/>
          <w:rFonts w:ascii="Times New Roman" w:hAnsi="Times New Roman"/>
          <w:i w:val="0"/>
          <w:color w:val="auto"/>
          <w:sz w:val="18"/>
          <w:szCs w:val="18"/>
        </w:rPr>
        <w:t>Complete School and Loan Information Section</w:t>
      </w:r>
    </w:p>
    <w:p w14:paraId="5B9DB2C2" w14:textId="77777777" w:rsidR="00600F96" w:rsidRPr="00600F96" w:rsidRDefault="00600F96" w:rsidP="00600F96">
      <w:pPr>
        <w:spacing w:before="2" w:after="0" w:line="240" w:lineRule="auto"/>
        <w:ind w:left="1758" w:right="-20"/>
        <w:rPr>
          <w:rStyle w:val="IntenseEmphasis"/>
          <w:rFonts w:ascii="Times New Roman" w:hAnsi="Times New Roman"/>
          <w:i w:val="0"/>
          <w:color w:val="auto"/>
          <w:sz w:val="18"/>
          <w:szCs w:val="18"/>
        </w:rPr>
      </w:pPr>
      <w:r w:rsidRPr="00600F96">
        <w:rPr>
          <w:rStyle w:val="IntenseEmphasis"/>
          <w:rFonts w:ascii="Times New Roman" w:hAnsi="Times New Roman"/>
          <w:i w:val="0"/>
          <w:color w:val="auto"/>
          <w:sz w:val="18"/>
          <w:szCs w:val="18"/>
        </w:rPr>
        <w:t>Note: If you do not know the amount you want to borrow, save the application and contact NCCU’s Scholarships and Student Aid Office at 919-530-6180 to help determine an amount. NCCU cannot process a loan without a definitive request.</w:t>
      </w:r>
    </w:p>
    <w:p w14:paraId="4BDFB3E9" w14:textId="77777777" w:rsidR="00600F96" w:rsidRPr="00600F96" w:rsidRDefault="00600F96" w:rsidP="00600F96">
      <w:pPr>
        <w:pStyle w:val="ListParagraph"/>
        <w:numPr>
          <w:ilvl w:val="0"/>
          <w:numId w:val="1"/>
        </w:numPr>
        <w:spacing w:before="45" w:after="0" w:line="240" w:lineRule="auto"/>
        <w:ind w:right="-20"/>
        <w:rPr>
          <w:rStyle w:val="IntenseEmphasis"/>
          <w:rFonts w:ascii="Times New Roman" w:hAnsi="Times New Roman"/>
          <w:i w:val="0"/>
          <w:color w:val="auto"/>
          <w:sz w:val="18"/>
          <w:szCs w:val="18"/>
        </w:rPr>
      </w:pPr>
      <w:r w:rsidRPr="00600F96">
        <w:rPr>
          <w:rStyle w:val="IntenseEmphasis"/>
          <w:rFonts w:ascii="Times New Roman" w:hAnsi="Times New Roman"/>
          <w:i w:val="0"/>
          <w:color w:val="auto"/>
          <w:sz w:val="18"/>
          <w:szCs w:val="18"/>
        </w:rPr>
        <w:t>Select Loan Period for Loan</w:t>
      </w:r>
    </w:p>
    <w:p w14:paraId="6005E003" w14:textId="77777777" w:rsidR="00600F96" w:rsidRPr="005F384B" w:rsidRDefault="00DE1501" w:rsidP="00601047">
      <w:pPr>
        <w:spacing w:before="46" w:after="0" w:line="240" w:lineRule="auto"/>
        <w:ind w:left="1038" w:right="-20" w:firstLine="720"/>
        <w:rPr>
          <w:rStyle w:val="IntenseEmphasis"/>
          <w:rFonts w:ascii="Times New Roman" w:hAnsi="Times New Roman"/>
          <w:i w:val="0"/>
          <w:color w:val="663300"/>
          <w:sz w:val="16"/>
          <w:szCs w:val="16"/>
        </w:rPr>
      </w:pPr>
      <w:r>
        <w:rPr>
          <w:rStyle w:val="IntenseEmphasis"/>
          <w:rFonts w:ascii="Times New Roman" w:hAnsi="Times New Roman"/>
          <w:i w:val="0"/>
          <w:color w:val="663300"/>
          <w:sz w:val="20"/>
          <w:szCs w:val="20"/>
        </w:rPr>
        <w:t>08/20</w:t>
      </w:r>
      <w:r w:rsidR="00DD202F">
        <w:rPr>
          <w:rStyle w:val="IntenseEmphasis"/>
          <w:rFonts w:ascii="Times New Roman" w:hAnsi="Times New Roman"/>
          <w:i w:val="0"/>
          <w:color w:val="663300"/>
          <w:sz w:val="20"/>
          <w:szCs w:val="20"/>
        </w:rPr>
        <w:t>20</w:t>
      </w:r>
      <w:r>
        <w:rPr>
          <w:rStyle w:val="IntenseEmphasis"/>
          <w:rFonts w:ascii="Times New Roman" w:hAnsi="Times New Roman"/>
          <w:i w:val="0"/>
          <w:color w:val="663300"/>
          <w:sz w:val="20"/>
          <w:szCs w:val="20"/>
        </w:rPr>
        <w:t>-05/20</w:t>
      </w:r>
      <w:r w:rsidR="00DD202F">
        <w:rPr>
          <w:rStyle w:val="IntenseEmphasis"/>
          <w:rFonts w:ascii="Times New Roman" w:hAnsi="Times New Roman"/>
          <w:i w:val="0"/>
          <w:color w:val="663300"/>
          <w:sz w:val="20"/>
          <w:szCs w:val="20"/>
        </w:rPr>
        <w:t>21</w:t>
      </w:r>
      <w:r w:rsidR="00600F96" w:rsidRPr="005F384B">
        <w:rPr>
          <w:rStyle w:val="IntenseEmphasis"/>
          <w:rFonts w:ascii="Times New Roman" w:hAnsi="Times New Roman"/>
          <w:i w:val="0"/>
          <w:color w:val="663300"/>
          <w:sz w:val="20"/>
          <w:szCs w:val="20"/>
        </w:rPr>
        <w:t xml:space="preserve"> = Full Academic Year loan </w:t>
      </w:r>
      <w:r w:rsidR="00600F96" w:rsidRPr="005F384B">
        <w:rPr>
          <w:rStyle w:val="IntenseEmphasis"/>
          <w:rFonts w:ascii="Times New Roman" w:hAnsi="Times New Roman"/>
          <w:i w:val="0"/>
          <w:color w:val="663300"/>
          <w:sz w:val="16"/>
          <w:szCs w:val="16"/>
        </w:rPr>
        <w:t>(if student will be enrolled for both semesters, please choose this option)</w:t>
      </w:r>
    </w:p>
    <w:p w14:paraId="5C6FC248" w14:textId="77777777" w:rsidR="00600F96" w:rsidRPr="005F384B" w:rsidRDefault="004C3161" w:rsidP="00601047">
      <w:pPr>
        <w:spacing w:after="0" w:line="240" w:lineRule="auto"/>
        <w:ind w:left="1038" w:right="-20" w:firstLine="720"/>
        <w:rPr>
          <w:rStyle w:val="IntenseEmphasis"/>
          <w:rFonts w:ascii="Times New Roman" w:hAnsi="Times New Roman"/>
          <w:i w:val="0"/>
          <w:color w:val="663300"/>
          <w:sz w:val="20"/>
          <w:szCs w:val="20"/>
        </w:rPr>
      </w:pPr>
      <w:r w:rsidRPr="005F384B">
        <w:rPr>
          <w:b/>
          <w:noProof/>
          <w:color w:val="663300"/>
          <w:sz w:val="20"/>
          <w:szCs w:val="20"/>
        </w:rPr>
        <w:drawing>
          <wp:anchor distT="0" distB="0" distL="114300" distR="114300" simplePos="0" relativeHeight="251653632" behindDoc="1" locked="0" layoutInCell="1" allowOverlap="1" wp14:anchorId="42D8B693" wp14:editId="0EE0F9DA">
            <wp:simplePos x="0" y="0"/>
            <wp:positionH relativeFrom="column">
              <wp:posOffset>6003925</wp:posOffset>
            </wp:positionH>
            <wp:positionV relativeFrom="paragraph">
              <wp:posOffset>95250</wp:posOffset>
            </wp:positionV>
            <wp:extent cx="664210" cy="725805"/>
            <wp:effectExtent l="0" t="0" r="0" b="0"/>
            <wp:wrapTight wrapText="bothSides">
              <wp:wrapPolygon edited="0">
                <wp:start x="0" y="0"/>
                <wp:lineTo x="0" y="21165"/>
                <wp:lineTo x="21063" y="21165"/>
                <wp:lineTo x="21063" y="0"/>
                <wp:lineTo x="0" y="0"/>
              </wp:wrapPolygon>
            </wp:wrapTight>
            <wp:docPr id="3" name="Picture 33" descr="Image result for north carolina central universit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Image result for north carolina central university"/>
                    <pic:cNvPicPr>
                      <a:picLocks/>
                    </pic:cNvPicPr>
                  </pic:nvPicPr>
                  <pic:blipFill>
                    <a:blip r:embed="rId17">
                      <a:extLst>
                        <a:ext uri="{28A0092B-C50C-407E-A947-70E740481C1C}">
                          <a14:useLocalDpi xmlns:a14="http://schemas.microsoft.com/office/drawing/2010/main" val="0"/>
                        </a:ext>
                      </a:extLst>
                    </a:blip>
                    <a:srcRect l="19167" t="4445" r="18333" b="4445"/>
                    <a:stretch>
                      <a:fillRect/>
                    </a:stretch>
                  </pic:blipFill>
                  <pic:spPr bwMode="auto">
                    <a:xfrm>
                      <a:off x="0" y="0"/>
                      <a:ext cx="66421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A52D25" w:rsidRPr="005F384B">
        <w:rPr>
          <w:rStyle w:val="IntenseEmphasis"/>
          <w:rFonts w:ascii="Times New Roman" w:hAnsi="Times New Roman"/>
          <w:i w:val="0"/>
          <w:color w:val="663300"/>
          <w:sz w:val="20"/>
          <w:szCs w:val="20"/>
        </w:rPr>
        <w:t>08</w:t>
      </w:r>
      <w:r w:rsidR="00DE1501">
        <w:rPr>
          <w:rStyle w:val="IntenseEmphasis"/>
          <w:rFonts w:ascii="Times New Roman" w:hAnsi="Times New Roman"/>
          <w:i w:val="0"/>
          <w:color w:val="663300"/>
          <w:sz w:val="20"/>
          <w:szCs w:val="20"/>
        </w:rPr>
        <w:t>/20</w:t>
      </w:r>
      <w:r w:rsidR="00DD202F">
        <w:rPr>
          <w:rStyle w:val="IntenseEmphasis"/>
          <w:rFonts w:ascii="Times New Roman" w:hAnsi="Times New Roman"/>
          <w:i w:val="0"/>
          <w:color w:val="663300"/>
          <w:sz w:val="20"/>
          <w:szCs w:val="20"/>
        </w:rPr>
        <w:t>20</w:t>
      </w:r>
      <w:r w:rsidR="00DE1501">
        <w:rPr>
          <w:rStyle w:val="IntenseEmphasis"/>
          <w:rFonts w:ascii="Times New Roman" w:hAnsi="Times New Roman"/>
          <w:i w:val="0"/>
          <w:color w:val="663300"/>
          <w:sz w:val="20"/>
          <w:szCs w:val="20"/>
        </w:rPr>
        <w:t>-12/20</w:t>
      </w:r>
      <w:r w:rsidR="00DD202F">
        <w:rPr>
          <w:rStyle w:val="IntenseEmphasis"/>
          <w:rFonts w:ascii="Times New Roman" w:hAnsi="Times New Roman"/>
          <w:i w:val="0"/>
          <w:color w:val="663300"/>
          <w:sz w:val="20"/>
          <w:szCs w:val="20"/>
        </w:rPr>
        <w:t>20</w:t>
      </w:r>
      <w:r w:rsidR="00DE1501">
        <w:rPr>
          <w:rStyle w:val="IntenseEmphasis"/>
          <w:rFonts w:ascii="Times New Roman" w:hAnsi="Times New Roman"/>
          <w:i w:val="0"/>
          <w:color w:val="663300"/>
          <w:sz w:val="20"/>
          <w:szCs w:val="20"/>
        </w:rPr>
        <w:t xml:space="preserve"> </w:t>
      </w:r>
      <w:proofErr w:type="gramStart"/>
      <w:r w:rsidR="00DE1501">
        <w:rPr>
          <w:rStyle w:val="IntenseEmphasis"/>
          <w:rFonts w:ascii="Times New Roman" w:hAnsi="Times New Roman"/>
          <w:i w:val="0"/>
          <w:color w:val="663300"/>
          <w:sz w:val="20"/>
          <w:szCs w:val="20"/>
        </w:rPr>
        <w:t>=  Fall</w:t>
      </w:r>
      <w:proofErr w:type="gramEnd"/>
      <w:r w:rsidR="00DE1501">
        <w:rPr>
          <w:rStyle w:val="IntenseEmphasis"/>
          <w:rFonts w:ascii="Times New Roman" w:hAnsi="Times New Roman"/>
          <w:i w:val="0"/>
          <w:color w:val="663300"/>
          <w:sz w:val="20"/>
          <w:szCs w:val="20"/>
        </w:rPr>
        <w:t xml:space="preserve"> 20</w:t>
      </w:r>
      <w:r w:rsidR="00DD202F">
        <w:rPr>
          <w:rStyle w:val="IntenseEmphasis"/>
          <w:rFonts w:ascii="Times New Roman" w:hAnsi="Times New Roman"/>
          <w:i w:val="0"/>
          <w:color w:val="663300"/>
          <w:sz w:val="20"/>
          <w:szCs w:val="20"/>
        </w:rPr>
        <w:t>20</w:t>
      </w:r>
      <w:r w:rsidR="00E17E32">
        <w:rPr>
          <w:rStyle w:val="IntenseEmphasis"/>
          <w:rFonts w:ascii="Times New Roman" w:hAnsi="Times New Roman"/>
          <w:i w:val="0"/>
          <w:color w:val="663300"/>
          <w:sz w:val="20"/>
          <w:szCs w:val="20"/>
        </w:rPr>
        <w:t xml:space="preserve"> ONLY </w:t>
      </w:r>
      <w:r w:rsidR="00600F96" w:rsidRPr="005F384B">
        <w:rPr>
          <w:rStyle w:val="IntenseEmphasis"/>
          <w:rFonts w:ascii="Times New Roman" w:hAnsi="Times New Roman"/>
          <w:i w:val="0"/>
          <w:color w:val="663300"/>
          <w:sz w:val="20"/>
          <w:szCs w:val="20"/>
        </w:rPr>
        <w:t>loan</w:t>
      </w:r>
    </w:p>
    <w:p w14:paraId="467D3346" w14:textId="77777777" w:rsidR="00600F96" w:rsidRPr="005F384B" w:rsidRDefault="00DE1501" w:rsidP="00601047">
      <w:pPr>
        <w:spacing w:after="0" w:line="240" w:lineRule="auto"/>
        <w:ind w:left="1038" w:right="-20" w:firstLine="720"/>
        <w:rPr>
          <w:rStyle w:val="IntenseEmphasis"/>
          <w:rFonts w:ascii="Times New Roman" w:hAnsi="Times New Roman"/>
          <w:i w:val="0"/>
          <w:color w:val="663300"/>
          <w:sz w:val="20"/>
          <w:szCs w:val="20"/>
        </w:rPr>
      </w:pPr>
      <w:r>
        <w:rPr>
          <w:rStyle w:val="IntenseEmphasis"/>
          <w:rFonts w:ascii="Times New Roman" w:hAnsi="Times New Roman"/>
          <w:i w:val="0"/>
          <w:color w:val="663300"/>
          <w:sz w:val="20"/>
          <w:szCs w:val="20"/>
        </w:rPr>
        <w:t>01/20</w:t>
      </w:r>
      <w:r w:rsidR="00DD202F">
        <w:rPr>
          <w:rStyle w:val="IntenseEmphasis"/>
          <w:rFonts w:ascii="Times New Roman" w:hAnsi="Times New Roman"/>
          <w:i w:val="0"/>
          <w:color w:val="663300"/>
          <w:sz w:val="20"/>
          <w:szCs w:val="20"/>
        </w:rPr>
        <w:t>21</w:t>
      </w:r>
      <w:r>
        <w:rPr>
          <w:rStyle w:val="IntenseEmphasis"/>
          <w:rFonts w:ascii="Times New Roman" w:hAnsi="Times New Roman"/>
          <w:i w:val="0"/>
          <w:color w:val="663300"/>
          <w:sz w:val="20"/>
          <w:szCs w:val="20"/>
        </w:rPr>
        <w:t>-05/202</w:t>
      </w:r>
      <w:r w:rsidR="00DD202F">
        <w:rPr>
          <w:rStyle w:val="IntenseEmphasis"/>
          <w:rFonts w:ascii="Times New Roman" w:hAnsi="Times New Roman"/>
          <w:i w:val="0"/>
          <w:color w:val="663300"/>
          <w:sz w:val="20"/>
          <w:szCs w:val="20"/>
        </w:rPr>
        <w:t xml:space="preserve">1 </w:t>
      </w:r>
      <w:r>
        <w:rPr>
          <w:rStyle w:val="IntenseEmphasis"/>
          <w:rFonts w:ascii="Times New Roman" w:hAnsi="Times New Roman"/>
          <w:i w:val="0"/>
          <w:color w:val="663300"/>
          <w:sz w:val="20"/>
          <w:szCs w:val="20"/>
        </w:rPr>
        <w:t>= Spring 202</w:t>
      </w:r>
      <w:r w:rsidR="00DD202F">
        <w:rPr>
          <w:rStyle w:val="IntenseEmphasis"/>
          <w:rFonts w:ascii="Times New Roman" w:hAnsi="Times New Roman"/>
          <w:i w:val="0"/>
          <w:color w:val="663300"/>
          <w:sz w:val="20"/>
          <w:szCs w:val="20"/>
        </w:rPr>
        <w:t>1</w:t>
      </w:r>
      <w:r w:rsidR="00E17E32">
        <w:rPr>
          <w:rStyle w:val="IntenseEmphasis"/>
          <w:rFonts w:ascii="Times New Roman" w:hAnsi="Times New Roman"/>
          <w:i w:val="0"/>
          <w:color w:val="663300"/>
          <w:sz w:val="20"/>
          <w:szCs w:val="20"/>
        </w:rPr>
        <w:t xml:space="preserve"> ONLY</w:t>
      </w:r>
      <w:r w:rsidR="00600F96" w:rsidRPr="005F384B">
        <w:rPr>
          <w:rStyle w:val="IntenseEmphasis"/>
          <w:rFonts w:ascii="Times New Roman" w:hAnsi="Times New Roman"/>
          <w:i w:val="0"/>
          <w:color w:val="663300"/>
          <w:sz w:val="20"/>
          <w:szCs w:val="20"/>
        </w:rPr>
        <w:t xml:space="preserve"> loan</w:t>
      </w:r>
    </w:p>
    <w:p w14:paraId="4C24EC94" w14:textId="77777777" w:rsidR="00600F96" w:rsidRPr="00600F96" w:rsidRDefault="00600F96" w:rsidP="001C1D03">
      <w:pPr>
        <w:spacing w:after="0" w:line="240" w:lineRule="auto"/>
        <w:ind w:left="1038" w:right="-20"/>
        <w:rPr>
          <w:rStyle w:val="IntenseEmphasis"/>
          <w:rFonts w:ascii="Times New Roman" w:hAnsi="Times New Roman"/>
          <w:i w:val="0"/>
          <w:color w:val="auto"/>
          <w:sz w:val="18"/>
          <w:szCs w:val="18"/>
        </w:rPr>
      </w:pPr>
      <w:r w:rsidRPr="00600F96">
        <w:rPr>
          <w:rStyle w:val="IntenseEmphasis"/>
          <w:rFonts w:ascii="Times New Roman" w:hAnsi="Times New Roman"/>
          <w:i w:val="0"/>
          <w:color w:val="auto"/>
          <w:sz w:val="18"/>
          <w:szCs w:val="18"/>
        </w:rPr>
        <w:t>Step 2. Borrower Information</w:t>
      </w:r>
    </w:p>
    <w:p w14:paraId="3F94D60A" w14:textId="77777777" w:rsidR="00600F96" w:rsidRPr="00600F96" w:rsidRDefault="00600F96" w:rsidP="001C1D03">
      <w:pPr>
        <w:spacing w:after="0" w:line="240" w:lineRule="auto"/>
        <w:ind w:left="1038" w:right="-20"/>
        <w:rPr>
          <w:rStyle w:val="IntenseEmphasis"/>
          <w:rFonts w:ascii="Times New Roman" w:hAnsi="Times New Roman"/>
          <w:i w:val="0"/>
          <w:color w:val="auto"/>
          <w:sz w:val="18"/>
          <w:szCs w:val="18"/>
        </w:rPr>
      </w:pPr>
      <w:r w:rsidRPr="00600F96">
        <w:rPr>
          <w:rStyle w:val="IntenseEmphasis"/>
          <w:rFonts w:ascii="Times New Roman" w:hAnsi="Times New Roman"/>
          <w:i w:val="0"/>
          <w:color w:val="auto"/>
          <w:sz w:val="18"/>
          <w:szCs w:val="18"/>
        </w:rPr>
        <w:t>Complete all sections of Borrower Information.</w:t>
      </w:r>
    </w:p>
    <w:p w14:paraId="4BE4032A" w14:textId="77777777" w:rsidR="00600F96" w:rsidRPr="00600F96" w:rsidRDefault="00600F96" w:rsidP="001C1D03">
      <w:pPr>
        <w:spacing w:after="0" w:line="240" w:lineRule="auto"/>
        <w:ind w:left="318" w:right="-20" w:firstLine="720"/>
        <w:rPr>
          <w:rStyle w:val="IntenseEmphasis"/>
          <w:rFonts w:ascii="Times New Roman" w:hAnsi="Times New Roman"/>
          <w:i w:val="0"/>
          <w:color w:val="auto"/>
          <w:sz w:val="18"/>
          <w:szCs w:val="18"/>
        </w:rPr>
      </w:pPr>
      <w:r w:rsidRPr="00600F96">
        <w:rPr>
          <w:rStyle w:val="IntenseEmphasis"/>
          <w:rFonts w:ascii="Times New Roman" w:hAnsi="Times New Roman"/>
          <w:i w:val="0"/>
          <w:color w:val="auto"/>
          <w:sz w:val="18"/>
          <w:szCs w:val="18"/>
        </w:rPr>
        <w:t>Step 3. Review Request</w:t>
      </w:r>
    </w:p>
    <w:p w14:paraId="055A51AE" w14:textId="77777777" w:rsidR="00600F96" w:rsidRPr="00600F96" w:rsidRDefault="00600F96" w:rsidP="001C1D03">
      <w:pPr>
        <w:spacing w:before="2" w:after="0" w:line="240" w:lineRule="auto"/>
        <w:ind w:left="1038" w:right="-20"/>
        <w:rPr>
          <w:rStyle w:val="IntenseEmphasis"/>
          <w:rFonts w:ascii="Times New Roman" w:hAnsi="Times New Roman"/>
          <w:i w:val="0"/>
          <w:color w:val="auto"/>
          <w:sz w:val="18"/>
          <w:szCs w:val="18"/>
        </w:rPr>
      </w:pPr>
      <w:r w:rsidRPr="00600F96">
        <w:rPr>
          <w:rStyle w:val="IntenseEmphasis"/>
          <w:rFonts w:ascii="Times New Roman" w:hAnsi="Times New Roman"/>
          <w:i w:val="0"/>
          <w:color w:val="auto"/>
          <w:sz w:val="18"/>
          <w:szCs w:val="18"/>
        </w:rPr>
        <w:t>Review all information under School and Loan Information and Borrower Information. Click Edit to update any information.</w:t>
      </w:r>
    </w:p>
    <w:p w14:paraId="74FC3781" w14:textId="77777777" w:rsidR="00600F96" w:rsidRPr="00600F96" w:rsidRDefault="00600F96" w:rsidP="001C1D03">
      <w:pPr>
        <w:spacing w:before="35" w:after="0" w:line="240" w:lineRule="auto"/>
        <w:ind w:left="1038" w:right="-20"/>
        <w:rPr>
          <w:rStyle w:val="IntenseEmphasis"/>
          <w:rFonts w:ascii="Times New Roman" w:hAnsi="Times New Roman"/>
          <w:i w:val="0"/>
          <w:color w:val="auto"/>
          <w:sz w:val="18"/>
          <w:szCs w:val="18"/>
        </w:rPr>
      </w:pPr>
      <w:r w:rsidRPr="00600F96">
        <w:rPr>
          <w:rStyle w:val="IntenseEmphasis"/>
          <w:rFonts w:ascii="Times New Roman" w:hAnsi="Times New Roman"/>
          <w:i w:val="0"/>
          <w:color w:val="auto"/>
          <w:sz w:val="18"/>
          <w:szCs w:val="18"/>
        </w:rPr>
        <w:t>Step 4: Credit Check &amp; Submit</w:t>
      </w:r>
    </w:p>
    <w:p w14:paraId="0AEA5204" w14:textId="77777777" w:rsidR="00600F96" w:rsidRPr="00600F96" w:rsidRDefault="00600F96" w:rsidP="001C1D03">
      <w:pPr>
        <w:spacing w:after="0" w:line="240" w:lineRule="auto"/>
        <w:ind w:left="1038" w:right="-20"/>
        <w:rPr>
          <w:rStyle w:val="IntenseEmphasis"/>
          <w:rFonts w:ascii="Times New Roman" w:hAnsi="Times New Roman"/>
          <w:i w:val="0"/>
          <w:color w:val="auto"/>
          <w:sz w:val="18"/>
          <w:szCs w:val="18"/>
        </w:rPr>
      </w:pPr>
      <w:r w:rsidRPr="00600F96">
        <w:rPr>
          <w:rStyle w:val="IntenseEmphasis"/>
          <w:rFonts w:ascii="Times New Roman" w:hAnsi="Times New Roman"/>
          <w:i w:val="0"/>
          <w:color w:val="auto"/>
          <w:sz w:val="18"/>
          <w:szCs w:val="18"/>
        </w:rPr>
        <w:t>Review and check consent for credit check and certification of information.</w:t>
      </w:r>
    </w:p>
    <w:p w14:paraId="5A592A8F" w14:textId="77777777" w:rsidR="00600F96" w:rsidRPr="00600F96" w:rsidRDefault="00600F96" w:rsidP="00600F96">
      <w:pPr>
        <w:spacing w:before="18" w:after="0" w:line="200" w:lineRule="exact"/>
        <w:rPr>
          <w:rStyle w:val="IntenseEmphasis"/>
          <w:rFonts w:ascii="Times New Roman" w:hAnsi="Times New Roman"/>
          <w:i w:val="0"/>
          <w:color w:val="auto"/>
          <w:sz w:val="18"/>
          <w:szCs w:val="18"/>
        </w:rPr>
      </w:pPr>
    </w:p>
    <w:p w14:paraId="29C29840" w14:textId="77777777" w:rsidR="00600F96" w:rsidRPr="00600F96" w:rsidRDefault="00600F96" w:rsidP="00600F96">
      <w:pPr>
        <w:spacing w:after="0" w:line="240" w:lineRule="auto"/>
        <w:ind w:left="1038" w:right="-20"/>
        <w:rPr>
          <w:rStyle w:val="IntenseEmphasis"/>
          <w:rFonts w:ascii="Times New Roman" w:hAnsi="Times New Roman"/>
          <w:i w:val="0"/>
          <w:color w:val="auto"/>
          <w:sz w:val="18"/>
          <w:szCs w:val="18"/>
        </w:rPr>
      </w:pPr>
      <w:r w:rsidRPr="00600F96">
        <w:rPr>
          <w:rStyle w:val="IntenseEmphasis"/>
          <w:rFonts w:ascii="Times New Roman" w:hAnsi="Times New Roman"/>
          <w:i w:val="0"/>
          <w:color w:val="auto"/>
          <w:sz w:val="18"/>
          <w:szCs w:val="18"/>
        </w:rPr>
        <w:t>If the PLUS loan is credit approved, it will be added to the student’s financial aid award once NCCU receives the application.</w:t>
      </w:r>
    </w:p>
    <w:p w14:paraId="2957A319" w14:textId="77777777" w:rsidR="00600F96" w:rsidRPr="00600F96" w:rsidRDefault="00600F96" w:rsidP="00600F96">
      <w:pPr>
        <w:spacing w:before="18" w:after="0" w:line="200" w:lineRule="exact"/>
        <w:rPr>
          <w:rStyle w:val="IntenseEmphasis"/>
          <w:rFonts w:ascii="Times New Roman" w:hAnsi="Times New Roman"/>
          <w:i w:val="0"/>
          <w:color w:val="auto"/>
          <w:sz w:val="18"/>
          <w:szCs w:val="18"/>
        </w:rPr>
      </w:pPr>
    </w:p>
    <w:p w14:paraId="2218B360" w14:textId="77777777" w:rsidR="0005284A" w:rsidRDefault="00600F96" w:rsidP="0005284A">
      <w:pPr>
        <w:spacing w:after="0" w:line="240" w:lineRule="auto"/>
        <w:ind w:left="1038" w:right="311"/>
        <w:rPr>
          <w:rStyle w:val="IntenseEmphasis"/>
          <w:rFonts w:ascii="Times New Roman" w:hAnsi="Times New Roman"/>
          <w:i w:val="0"/>
          <w:color w:val="auto"/>
          <w:sz w:val="18"/>
          <w:szCs w:val="18"/>
        </w:rPr>
      </w:pPr>
      <w:r w:rsidRPr="00600F96">
        <w:rPr>
          <w:rStyle w:val="IntenseEmphasis"/>
          <w:rFonts w:ascii="Times New Roman" w:hAnsi="Times New Roman"/>
          <w:i w:val="0"/>
          <w:color w:val="auto"/>
          <w:sz w:val="18"/>
          <w:szCs w:val="18"/>
        </w:rPr>
        <w:t>If the PLUS loan is credit Denied, you may choose to proceed by selecting one of the following credit actions. The PLUS loan will then be processed based</w:t>
      </w:r>
      <w:r w:rsidR="0005284A">
        <w:rPr>
          <w:rStyle w:val="IntenseEmphasis"/>
          <w:rFonts w:ascii="Times New Roman" w:hAnsi="Times New Roman"/>
          <w:i w:val="0"/>
          <w:color w:val="auto"/>
          <w:sz w:val="18"/>
          <w:szCs w:val="18"/>
        </w:rPr>
        <w:t xml:space="preserve"> on the selected credit action.</w:t>
      </w:r>
    </w:p>
    <w:p w14:paraId="28A633AE" w14:textId="77777777" w:rsidR="00600F96" w:rsidRPr="004621F5" w:rsidRDefault="004621F5" w:rsidP="004621F5">
      <w:pPr>
        <w:numPr>
          <w:ilvl w:val="0"/>
          <w:numId w:val="1"/>
        </w:numPr>
        <w:spacing w:after="0" w:line="240" w:lineRule="auto"/>
        <w:ind w:right="311"/>
        <w:rPr>
          <w:rStyle w:val="IntenseEmphasis"/>
          <w:rFonts w:ascii="Times New Roman" w:hAnsi="Times New Roman"/>
          <w:b w:val="0"/>
          <w:bCs w:val="0"/>
          <w:i w:val="0"/>
          <w:iCs w:val="0"/>
          <w:color w:val="2A2A2A"/>
          <w:sz w:val="18"/>
          <w:szCs w:val="18"/>
        </w:rPr>
      </w:pPr>
      <w:r w:rsidRPr="004621F5">
        <w:rPr>
          <w:rFonts w:ascii="Times New Roman" w:hAnsi="Times New Roman"/>
          <w:b/>
          <w:color w:val="2A2A2A"/>
          <w:sz w:val="18"/>
          <w:szCs w:val="18"/>
        </w:rPr>
        <w:t>Contact Application Services at 800.557.7394 to speak with a representative from the U.S. Department of Education (Monday-Friday, 8 a.m. to 8 p.m. ET) or</w:t>
      </w:r>
      <w:r w:rsidRPr="004621F5">
        <w:rPr>
          <w:rFonts w:ascii="Times New Roman" w:hAnsi="Times New Roman"/>
          <w:b/>
          <w:bCs/>
          <w:iCs/>
          <w:sz w:val="18"/>
          <w:szCs w:val="18"/>
        </w:rPr>
        <w:t xml:space="preserve"> </w:t>
      </w:r>
      <w:r w:rsidRPr="004621F5">
        <w:rPr>
          <w:rFonts w:ascii="Times New Roman" w:hAnsi="Times New Roman"/>
          <w:b/>
          <w:color w:val="2A2A2A"/>
          <w:sz w:val="18"/>
          <w:szCs w:val="18"/>
        </w:rPr>
        <w:t xml:space="preserve">find an endorser for the loan and complete an official endorser addendum located on </w:t>
      </w:r>
      <w:hyperlink r:id="rId18" w:history="1">
        <w:r w:rsidRPr="004621F5">
          <w:rPr>
            <w:rStyle w:val="Hyperlink"/>
            <w:rFonts w:ascii="Times New Roman" w:hAnsi="Times New Roman"/>
            <w:b/>
            <w:sz w:val="18"/>
            <w:szCs w:val="18"/>
          </w:rPr>
          <w:t>www.studentaid.gov</w:t>
        </w:r>
      </w:hyperlink>
      <w:r w:rsidRPr="004621F5">
        <w:rPr>
          <w:rFonts w:ascii="Times New Roman" w:hAnsi="Times New Roman"/>
          <w:b/>
          <w:color w:val="2A2A2A"/>
          <w:sz w:val="18"/>
          <w:szCs w:val="18"/>
        </w:rPr>
        <w:t xml:space="preserve">  This must be submitted with the ticket number assigned to you by the U.S. Department of Education Application Services Department.</w:t>
      </w:r>
    </w:p>
    <w:p w14:paraId="0B1970D5" w14:textId="77777777" w:rsidR="00600F96" w:rsidRPr="00600F96" w:rsidRDefault="00600F96" w:rsidP="00600F96">
      <w:pPr>
        <w:pStyle w:val="ListParagraph"/>
        <w:numPr>
          <w:ilvl w:val="0"/>
          <w:numId w:val="1"/>
        </w:numPr>
        <w:tabs>
          <w:tab w:val="left" w:pos="1380"/>
        </w:tabs>
        <w:spacing w:before="6" w:after="0" w:line="236" w:lineRule="auto"/>
        <w:ind w:right="509"/>
        <w:rPr>
          <w:rStyle w:val="IntenseEmphasis"/>
          <w:rFonts w:ascii="Times New Roman" w:hAnsi="Times New Roman"/>
          <w:i w:val="0"/>
          <w:color w:val="auto"/>
          <w:sz w:val="18"/>
          <w:szCs w:val="18"/>
        </w:rPr>
      </w:pPr>
      <w:r w:rsidRPr="00600F96">
        <w:rPr>
          <w:rStyle w:val="IntenseEmphasis"/>
          <w:rFonts w:ascii="Times New Roman" w:hAnsi="Times New Roman"/>
          <w:i w:val="0"/>
          <w:color w:val="auto"/>
          <w:sz w:val="18"/>
          <w:szCs w:val="18"/>
        </w:rPr>
        <w:t>Provide documentation of extenuating circumstances to appeal the credit decision.</w:t>
      </w:r>
    </w:p>
    <w:p w14:paraId="6A0A4DF4" w14:textId="77777777" w:rsidR="00600F96" w:rsidRDefault="00600F96" w:rsidP="00600F96">
      <w:pPr>
        <w:pStyle w:val="ListParagraph"/>
        <w:numPr>
          <w:ilvl w:val="0"/>
          <w:numId w:val="1"/>
        </w:numPr>
        <w:tabs>
          <w:tab w:val="left" w:pos="1380"/>
        </w:tabs>
        <w:spacing w:before="6" w:after="0" w:line="236" w:lineRule="auto"/>
        <w:ind w:right="509"/>
        <w:rPr>
          <w:rStyle w:val="IntenseEmphasis"/>
          <w:rFonts w:ascii="Times New Roman" w:hAnsi="Times New Roman"/>
          <w:i w:val="0"/>
          <w:color w:val="auto"/>
          <w:sz w:val="18"/>
          <w:szCs w:val="18"/>
        </w:rPr>
      </w:pPr>
      <w:r w:rsidRPr="00600F96">
        <w:rPr>
          <w:rStyle w:val="IntenseEmphasis"/>
          <w:rFonts w:ascii="Times New Roman" w:hAnsi="Times New Roman"/>
          <w:i w:val="0"/>
          <w:color w:val="auto"/>
          <w:sz w:val="18"/>
          <w:szCs w:val="18"/>
        </w:rPr>
        <w:t>Direct PLUS Loan borrowers who</w:t>
      </w:r>
      <w:r w:rsidR="00DE1501">
        <w:rPr>
          <w:rStyle w:val="IntenseEmphasis"/>
          <w:rFonts w:ascii="Times New Roman" w:hAnsi="Times New Roman"/>
          <w:i w:val="0"/>
          <w:color w:val="auto"/>
          <w:sz w:val="18"/>
          <w:szCs w:val="18"/>
        </w:rPr>
        <w:t xml:space="preserve"> are denied </w:t>
      </w:r>
      <w:r w:rsidRPr="00600F96">
        <w:rPr>
          <w:rStyle w:val="IntenseEmphasis"/>
          <w:rFonts w:ascii="Times New Roman" w:hAnsi="Times New Roman"/>
          <w:i w:val="0"/>
          <w:color w:val="auto"/>
          <w:sz w:val="18"/>
          <w:szCs w:val="18"/>
        </w:rPr>
        <w:t>and receive a credit override o</w:t>
      </w:r>
      <w:r w:rsidR="003A1E60">
        <w:rPr>
          <w:rStyle w:val="IntenseEmphasis"/>
          <w:rFonts w:ascii="Times New Roman" w:hAnsi="Times New Roman"/>
          <w:i w:val="0"/>
          <w:color w:val="auto"/>
          <w:sz w:val="18"/>
          <w:szCs w:val="18"/>
        </w:rPr>
        <w:t>r seek an endorser will then be</w:t>
      </w:r>
      <w:r w:rsidRPr="00600F96">
        <w:rPr>
          <w:rStyle w:val="IntenseEmphasis"/>
          <w:rFonts w:ascii="Times New Roman" w:hAnsi="Times New Roman"/>
          <w:i w:val="0"/>
          <w:color w:val="auto"/>
          <w:sz w:val="18"/>
          <w:szCs w:val="18"/>
        </w:rPr>
        <w:t xml:space="preserve"> required to complete the new PLUS </w:t>
      </w:r>
      <w:r w:rsidR="009F38F2">
        <w:rPr>
          <w:rStyle w:val="IntenseEmphasis"/>
          <w:rFonts w:ascii="Times New Roman" w:hAnsi="Times New Roman"/>
          <w:i w:val="0"/>
          <w:color w:val="auto"/>
          <w:sz w:val="18"/>
          <w:szCs w:val="18"/>
        </w:rPr>
        <w:t>Credit</w:t>
      </w:r>
      <w:r w:rsidRPr="00600F96">
        <w:rPr>
          <w:rStyle w:val="IntenseEmphasis"/>
          <w:rFonts w:ascii="Times New Roman" w:hAnsi="Times New Roman"/>
          <w:i w:val="0"/>
          <w:color w:val="auto"/>
          <w:sz w:val="18"/>
          <w:szCs w:val="18"/>
        </w:rPr>
        <w:t xml:space="preserve"> Counseling online at </w:t>
      </w:r>
      <w:hyperlink r:id="rId19" w:history="1">
        <w:r w:rsidR="009F38F2" w:rsidRPr="00536CC9">
          <w:rPr>
            <w:rStyle w:val="Hyperlink"/>
            <w:rFonts w:ascii="Times New Roman" w:hAnsi="Times New Roman"/>
            <w:sz w:val="18"/>
            <w:szCs w:val="18"/>
          </w:rPr>
          <w:t>www.studentaid.gov</w:t>
        </w:r>
      </w:hyperlink>
      <w:r w:rsidRPr="00600F96">
        <w:rPr>
          <w:rStyle w:val="IntenseEmphasis"/>
          <w:rFonts w:ascii="Times New Roman" w:hAnsi="Times New Roman"/>
          <w:i w:val="0"/>
          <w:color w:val="auto"/>
          <w:sz w:val="18"/>
          <w:szCs w:val="18"/>
        </w:rPr>
        <w:t xml:space="preserve">.  This counseling is separate from the entrance counseling requirement for first time loan borrowers.  </w:t>
      </w:r>
    </w:p>
    <w:p w14:paraId="285D7AC9" w14:textId="77777777" w:rsidR="00E17E32" w:rsidRPr="00600F96" w:rsidRDefault="00E17E32" w:rsidP="00E17E32">
      <w:pPr>
        <w:pStyle w:val="ListParagraph"/>
        <w:numPr>
          <w:ilvl w:val="0"/>
          <w:numId w:val="1"/>
        </w:numPr>
        <w:tabs>
          <w:tab w:val="left" w:pos="1380"/>
        </w:tabs>
        <w:spacing w:before="6" w:after="0" w:line="236" w:lineRule="auto"/>
        <w:ind w:right="509"/>
        <w:rPr>
          <w:rStyle w:val="IntenseEmphasis"/>
          <w:rFonts w:ascii="Times New Roman" w:hAnsi="Times New Roman"/>
          <w:i w:val="0"/>
          <w:color w:val="auto"/>
          <w:sz w:val="18"/>
          <w:szCs w:val="18"/>
        </w:rPr>
      </w:pPr>
      <w:r w:rsidRPr="00600F96">
        <w:rPr>
          <w:rStyle w:val="IntenseEmphasis"/>
          <w:rFonts w:ascii="Times New Roman" w:hAnsi="Times New Roman"/>
          <w:i w:val="0"/>
          <w:color w:val="auto"/>
          <w:sz w:val="18"/>
          <w:szCs w:val="18"/>
        </w:rPr>
        <w:t>Will not pursue a Direct PLUS Loan endorser/co-signer. If you choose not to pursue, your student may be eligible to receive additional unsubsidized loan funds of $4,000 (Freshman/Sophomores) or $5,000 (Juniors/Seniors).</w:t>
      </w:r>
    </w:p>
    <w:p w14:paraId="253C2F23" w14:textId="77777777" w:rsidR="00600F96" w:rsidRPr="00600F96" w:rsidRDefault="00600F96" w:rsidP="00600F96">
      <w:pPr>
        <w:spacing w:after="0" w:line="188" w:lineRule="exact"/>
        <w:ind w:left="1716" w:right="-20" w:firstLine="42"/>
        <w:rPr>
          <w:rStyle w:val="IntenseEmphasis"/>
          <w:rFonts w:ascii="Times New Roman" w:hAnsi="Times New Roman"/>
          <w:i w:val="0"/>
          <w:color w:val="auto"/>
          <w:sz w:val="18"/>
          <w:szCs w:val="18"/>
        </w:rPr>
      </w:pPr>
    </w:p>
    <w:p w14:paraId="10E91B73" w14:textId="77777777" w:rsidR="00600F96" w:rsidRPr="00DE1501" w:rsidRDefault="00600F96" w:rsidP="00600F96">
      <w:pPr>
        <w:spacing w:after="0" w:line="245" w:lineRule="auto"/>
        <w:ind w:left="318" w:right="434"/>
        <w:rPr>
          <w:rStyle w:val="IntenseEmphasis"/>
          <w:rFonts w:ascii="Times New Roman" w:hAnsi="Times New Roman"/>
          <w:i w:val="0"/>
          <w:color w:val="auto"/>
          <w:u w:val="single"/>
        </w:rPr>
      </w:pPr>
      <w:r w:rsidRPr="00600F96">
        <w:rPr>
          <w:rStyle w:val="IntenseEmphasis"/>
          <w:rFonts w:ascii="Times New Roman" w:hAnsi="Times New Roman"/>
          <w:i w:val="0"/>
          <w:color w:val="auto"/>
          <w:sz w:val="18"/>
          <w:szCs w:val="18"/>
        </w:rPr>
        <w:t xml:space="preserve">Once the PLUS application is submitted, an electronic confirmation will be transmitted to NCCU’s Scholarships and Student Aid Office. </w:t>
      </w:r>
      <w:r w:rsidRPr="00DE1501">
        <w:rPr>
          <w:rStyle w:val="IntenseEmphasis"/>
          <w:rFonts w:ascii="Times New Roman" w:hAnsi="Times New Roman"/>
          <w:i w:val="0"/>
          <w:color w:val="auto"/>
          <w:highlight w:val="yellow"/>
          <w:u w:val="single"/>
        </w:rPr>
        <w:t>Please be aware that it may take 24 to 48 hours for NCCU to receive your submitted application.</w:t>
      </w:r>
    </w:p>
    <w:p w14:paraId="59CEB410" w14:textId="77777777" w:rsidR="00600F96" w:rsidRPr="00600F96" w:rsidRDefault="00600F96" w:rsidP="00600F96">
      <w:pPr>
        <w:spacing w:before="5" w:after="0" w:line="100" w:lineRule="exact"/>
        <w:rPr>
          <w:rStyle w:val="IntenseEmphasis"/>
          <w:rFonts w:ascii="Times New Roman" w:hAnsi="Times New Roman"/>
          <w:i w:val="0"/>
          <w:color w:val="auto"/>
          <w:sz w:val="18"/>
          <w:szCs w:val="18"/>
        </w:rPr>
      </w:pPr>
    </w:p>
    <w:p w14:paraId="69DEA6DF" w14:textId="77777777" w:rsidR="001C1D03" w:rsidRDefault="00600F96" w:rsidP="00601047">
      <w:pPr>
        <w:spacing w:after="0" w:line="241" w:lineRule="auto"/>
        <w:ind w:left="318" w:right="322"/>
        <w:jc w:val="both"/>
        <w:rPr>
          <w:rStyle w:val="IntenseEmphasis"/>
          <w:rFonts w:ascii="Times New Roman" w:hAnsi="Times New Roman"/>
          <w:i w:val="0"/>
          <w:color w:val="auto"/>
          <w:sz w:val="18"/>
          <w:szCs w:val="18"/>
        </w:rPr>
      </w:pPr>
      <w:r w:rsidRPr="00600F96">
        <w:rPr>
          <w:rStyle w:val="IntenseEmphasis"/>
          <w:rFonts w:ascii="Times New Roman" w:hAnsi="Times New Roman"/>
          <w:i w:val="0"/>
          <w:color w:val="auto"/>
          <w:sz w:val="18"/>
          <w:szCs w:val="18"/>
        </w:rPr>
        <w:t xml:space="preserve">A Master Promissory Note must be completed for all parents borrowing a Federal Direct PLUS loan. The Parent PLUS MPN can be completed at </w:t>
      </w:r>
      <w:hyperlink r:id="rId20" w:history="1">
        <w:r w:rsidR="009F38F2" w:rsidRPr="00536CC9">
          <w:rPr>
            <w:rStyle w:val="Hyperlink"/>
            <w:rFonts w:ascii="Times New Roman" w:hAnsi="Times New Roman"/>
            <w:b/>
            <w:sz w:val="18"/>
            <w:szCs w:val="18"/>
          </w:rPr>
          <w:t>www.studentaid.gov</w:t>
        </w:r>
      </w:hyperlink>
      <w:r w:rsidR="009F38F2">
        <w:rPr>
          <w:rFonts w:ascii="Times New Roman" w:hAnsi="Times New Roman"/>
          <w:b/>
          <w:sz w:val="18"/>
          <w:szCs w:val="18"/>
        </w:rPr>
        <w:t xml:space="preserve"> under “COMPLETE AND PROCESS” link. </w:t>
      </w:r>
      <w:r w:rsidRPr="00600F96">
        <w:rPr>
          <w:rStyle w:val="IntenseEmphasis"/>
          <w:rFonts w:ascii="Times New Roman" w:hAnsi="Times New Roman"/>
          <w:i w:val="0"/>
          <w:color w:val="auto"/>
          <w:sz w:val="18"/>
          <w:szCs w:val="18"/>
        </w:rPr>
        <w:t>The Parent PLUS MPN must be completed if you meet one of the following conditions:  a.) never signed a Direct PLUS Loan MPN, b.) signed an MPN more than one year ago but no loan disbursed or c.) signed an MPN more than 10 years ago or you obtained an endorser due to adverse credit history. Parent borrowers must complete and sign a separate MPN for each student for whom they are borrowing.</w:t>
      </w:r>
    </w:p>
    <w:p w14:paraId="1DB4A9C8" w14:textId="77777777" w:rsidR="00CE1C49" w:rsidRDefault="00CE1C49" w:rsidP="00601047">
      <w:pPr>
        <w:spacing w:after="0" w:line="241" w:lineRule="auto"/>
        <w:ind w:left="318" w:right="322"/>
        <w:jc w:val="both"/>
        <w:rPr>
          <w:rStyle w:val="IntenseEmphasis"/>
          <w:rFonts w:ascii="Times New Roman" w:hAnsi="Times New Roman"/>
          <w:i w:val="0"/>
          <w:color w:val="auto"/>
          <w:sz w:val="18"/>
          <w:szCs w:val="18"/>
        </w:rPr>
      </w:pPr>
    </w:p>
    <w:p w14:paraId="36E21F4B" w14:textId="77777777" w:rsidR="005A111D" w:rsidRPr="00F10B5C" w:rsidRDefault="005A111D" w:rsidP="005A111D">
      <w:pPr>
        <w:spacing w:after="0" w:line="240" w:lineRule="auto"/>
        <w:rPr>
          <w:rFonts w:ascii="Times New Roman" w:hAnsi="Times New Roman"/>
          <w:b/>
          <w:bCs/>
          <w:sz w:val="19"/>
          <w:szCs w:val="19"/>
          <w:u w:val="single"/>
        </w:rPr>
      </w:pPr>
      <w:r w:rsidRPr="00F10B5C">
        <w:rPr>
          <w:rFonts w:ascii="Times New Roman" w:hAnsi="Times New Roman"/>
          <w:b/>
          <w:bCs/>
          <w:sz w:val="19"/>
          <w:szCs w:val="19"/>
          <w:u w:val="single"/>
        </w:rPr>
        <w:t>New Requirement for Loans:  Department</w:t>
      </w:r>
      <w:r>
        <w:rPr>
          <w:rFonts w:ascii="Times New Roman" w:hAnsi="Times New Roman"/>
          <w:b/>
          <w:bCs/>
          <w:sz w:val="19"/>
          <w:szCs w:val="19"/>
          <w:u w:val="single"/>
        </w:rPr>
        <w:t xml:space="preserve"> of Education </w:t>
      </w:r>
      <w:r w:rsidRPr="00F10B5C">
        <w:rPr>
          <w:rFonts w:ascii="Times New Roman" w:hAnsi="Times New Roman"/>
          <w:b/>
          <w:bCs/>
          <w:sz w:val="19"/>
          <w:szCs w:val="19"/>
          <w:u w:val="single"/>
        </w:rPr>
        <w:t xml:space="preserve">Annual </w:t>
      </w:r>
      <w:r>
        <w:rPr>
          <w:rFonts w:ascii="Times New Roman" w:hAnsi="Times New Roman"/>
          <w:b/>
          <w:bCs/>
          <w:sz w:val="19"/>
          <w:szCs w:val="19"/>
          <w:u w:val="single"/>
        </w:rPr>
        <w:t>Student Loan Acknowledgement</w:t>
      </w:r>
    </w:p>
    <w:p w14:paraId="1BD75E95" w14:textId="77777777" w:rsidR="001C1D03" w:rsidRDefault="0036249E" w:rsidP="005A111D">
      <w:pPr>
        <w:tabs>
          <w:tab w:val="left" w:pos="7920"/>
        </w:tabs>
        <w:spacing w:after="0" w:line="240" w:lineRule="auto"/>
        <w:rPr>
          <w:rFonts w:ascii="Times New Roman" w:hAnsi="Times New Roman"/>
          <w:b/>
          <w:bCs/>
          <w:sz w:val="18"/>
          <w:szCs w:val="18"/>
          <w:u w:val="single"/>
        </w:rPr>
      </w:pPr>
      <w:r>
        <w:rPr>
          <w:rFonts w:ascii="Times New Roman" w:hAnsi="Times New Roman"/>
          <w:sz w:val="19"/>
          <w:szCs w:val="19"/>
        </w:rPr>
        <w:t>Beginning the 2021-2022 academic year, t</w:t>
      </w:r>
      <w:r w:rsidR="005A111D" w:rsidRPr="00F10B5C">
        <w:rPr>
          <w:rFonts w:ascii="Times New Roman" w:hAnsi="Times New Roman"/>
          <w:sz w:val="19"/>
          <w:szCs w:val="19"/>
        </w:rPr>
        <w:t>he Department of Education has implemented a new requirement for all students</w:t>
      </w:r>
      <w:r>
        <w:rPr>
          <w:rFonts w:ascii="Times New Roman" w:hAnsi="Times New Roman"/>
          <w:sz w:val="19"/>
          <w:szCs w:val="19"/>
        </w:rPr>
        <w:t xml:space="preserve"> </w:t>
      </w:r>
      <w:r w:rsidR="005A111D" w:rsidRPr="00F10B5C">
        <w:rPr>
          <w:rFonts w:ascii="Times New Roman" w:hAnsi="Times New Roman"/>
          <w:sz w:val="19"/>
          <w:szCs w:val="19"/>
        </w:rPr>
        <w:t>(undergraduates, graduates, and professional) and parents to view, confirm, and acknowledge how much is currently owed in fe</w:t>
      </w:r>
      <w:r w:rsidR="005A111D">
        <w:rPr>
          <w:rFonts w:ascii="Times New Roman" w:hAnsi="Times New Roman"/>
          <w:sz w:val="19"/>
          <w:szCs w:val="19"/>
        </w:rPr>
        <w:t>deral student loans.</w:t>
      </w:r>
      <w:r w:rsidR="005A111D" w:rsidRPr="00F10B5C">
        <w:rPr>
          <w:rFonts w:ascii="Times New Roman" w:hAnsi="Times New Roman"/>
          <w:sz w:val="19"/>
          <w:szCs w:val="19"/>
        </w:rPr>
        <w:t xml:space="preserve"> Direct Loans for students an</w:t>
      </w:r>
      <w:r w:rsidR="005A111D">
        <w:rPr>
          <w:rFonts w:ascii="Times New Roman" w:hAnsi="Times New Roman"/>
          <w:sz w:val="19"/>
          <w:szCs w:val="19"/>
        </w:rPr>
        <w:t>d parents will not disburse</w:t>
      </w:r>
      <w:r w:rsidR="005A111D" w:rsidRPr="00F10B5C">
        <w:rPr>
          <w:rFonts w:ascii="Times New Roman" w:hAnsi="Times New Roman"/>
          <w:sz w:val="19"/>
          <w:szCs w:val="19"/>
        </w:rPr>
        <w:t xml:space="preserve"> until the </w:t>
      </w:r>
      <w:r w:rsidR="005A111D">
        <w:rPr>
          <w:rFonts w:ascii="Times New Roman" w:hAnsi="Times New Roman"/>
          <w:sz w:val="19"/>
          <w:szCs w:val="19"/>
        </w:rPr>
        <w:t xml:space="preserve">Annual Student Loan Acknowledgement </w:t>
      </w:r>
      <w:r w:rsidR="005A111D" w:rsidRPr="00F10B5C">
        <w:rPr>
          <w:rFonts w:ascii="Times New Roman" w:hAnsi="Times New Roman"/>
          <w:sz w:val="19"/>
          <w:szCs w:val="19"/>
        </w:rPr>
        <w:t xml:space="preserve">has been completed.   </w:t>
      </w:r>
    </w:p>
    <w:sectPr w:rsidR="001C1D03" w:rsidSect="00600F96">
      <w:pgSz w:w="12240" w:h="15840" w:code="1"/>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4F07F0"/>
    <w:multiLevelType w:val="multilevel"/>
    <w:tmpl w:val="76BA2E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D1E4DB5"/>
    <w:multiLevelType w:val="hybridMultilevel"/>
    <w:tmpl w:val="0664A670"/>
    <w:lvl w:ilvl="0" w:tplc="04090001">
      <w:start w:val="1"/>
      <w:numFmt w:val="bullet"/>
      <w:lvlText w:val=""/>
      <w:lvlJc w:val="left"/>
      <w:pPr>
        <w:ind w:left="1758" w:hanging="360"/>
      </w:pPr>
      <w:rPr>
        <w:rFonts w:ascii="Symbol" w:hAnsi="Symbol" w:hint="default"/>
      </w:rPr>
    </w:lvl>
    <w:lvl w:ilvl="1" w:tplc="04090003" w:tentative="1">
      <w:start w:val="1"/>
      <w:numFmt w:val="bullet"/>
      <w:lvlText w:val="o"/>
      <w:lvlJc w:val="left"/>
      <w:pPr>
        <w:ind w:left="2478" w:hanging="360"/>
      </w:pPr>
      <w:rPr>
        <w:rFonts w:ascii="Courier New" w:hAnsi="Courier New" w:cs="Courier New" w:hint="default"/>
      </w:rPr>
    </w:lvl>
    <w:lvl w:ilvl="2" w:tplc="04090005" w:tentative="1">
      <w:start w:val="1"/>
      <w:numFmt w:val="bullet"/>
      <w:lvlText w:val=""/>
      <w:lvlJc w:val="left"/>
      <w:pPr>
        <w:ind w:left="3198" w:hanging="360"/>
      </w:pPr>
      <w:rPr>
        <w:rFonts w:ascii="Wingdings" w:hAnsi="Wingdings" w:hint="default"/>
      </w:rPr>
    </w:lvl>
    <w:lvl w:ilvl="3" w:tplc="04090001" w:tentative="1">
      <w:start w:val="1"/>
      <w:numFmt w:val="bullet"/>
      <w:lvlText w:val=""/>
      <w:lvlJc w:val="left"/>
      <w:pPr>
        <w:ind w:left="3918" w:hanging="360"/>
      </w:pPr>
      <w:rPr>
        <w:rFonts w:ascii="Symbol" w:hAnsi="Symbol" w:hint="default"/>
      </w:rPr>
    </w:lvl>
    <w:lvl w:ilvl="4" w:tplc="04090003" w:tentative="1">
      <w:start w:val="1"/>
      <w:numFmt w:val="bullet"/>
      <w:lvlText w:val="o"/>
      <w:lvlJc w:val="left"/>
      <w:pPr>
        <w:ind w:left="4638" w:hanging="360"/>
      </w:pPr>
      <w:rPr>
        <w:rFonts w:ascii="Courier New" w:hAnsi="Courier New" w:cs="Courier New" w:hint="default"/>
      </w:rPr>
    </w:lvl>
    <w:lvl w:ilvl="5" w:tplc="04090005" w:tentative="1">
      <w:start w:val="1"/>
      <w:numFmt w:val="bullet"/>
      <w:lvlText w:val=""/>
      <w:lvlJc w:val="left"/>
      <w:pPr>
        <w:ind w:left="5358" w:hanging="360"/>
      </w:pPr>
      <w:rPr>
        <w:rFonts w:ascii="Wingdings" w:hAnsi="Wingdings" w:hint="default"/>
      </w:rPr>
    </w:lvl>
    <w:lvl w:ilvl="6" w:tplc="04090001" w:tentative="1">
      <w:start w:val="1"/>
      <w:numFmt w:val="bullet"/>
      <w:lvlText w:val=""/>
      <w:lvlJc w:val="left"/>
      <w:pPr>
        <w:ind w:left="6078" w:hanging="360"/>
      </w:pPr>
      <w:rPr>
        <w:rFonts w:ascii="Symbol" w:hAnsi="Symbol" w:hint="default"/>
      </w:rPr>
    </w:lvl>
    <w:lvl w:ilvl="7" w:tplc="04090003" w:tentative="1">
      <w:start w:val="1"/>
      <w:numFmt w:val="bullet"/>
      <w:lvlText w:val="o"/>
      <w:lvlJc w:val="left"/>
      <w:pPr>
        <w:ind w:left="6798" w:hanging="360"/>
      </w:pPr>
      <w:rPr>
        <w:rFonts w:ascii="Courier New" w:hAnsi="Courier New" w:cs="Courier New" w:hint="default"/>
      </w:rPr>
    </w:lvl>
    <w:lvl w:ilvl="8" w:tplc="04090005" w:tentative="1">
      <w:start w:val="1"/>
      <w:numFmt w:val="bullet"/>
      <w:lvlText w:val=""/>
      <w:lvlJc w:val="left"/>
      <w:pPr>
        <w:ind w:left="7518"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0BB"/>
    <w:rsid w:val="0005284A"/>
    <w:rsid w:val="000B65AB"/>
    <w:rsid w:val="000D50BB"/>
    <w:rsid w:val="000E1F9D"/>
    <w:rsid w:val="00146BE6"/>
    <w:rsid w:val="00166B84"/>
    <w:rsid w:val="001C1D03"/>
    <w:rsid w:val="0024414B"/>
    <w:rsid w:val="00266A38"/>
    <w:rsid w:val="0028177A"/>
    <w:rsid w:val="00303B3A"/>
    <w:rsid w:val="0036249E"/>
    <w:rsid w:val="003753CC"/>
    <w:rsid w:val="003A1E60"/>
    <w:rsid w:val="003D2DED"/>
    <w:rsid w:val="004272EC"/>
    <w:rsid w:val="004523F1"/>
    <w:rsid w:val="004621F5"/>
    <w:rsid w:val="0047065F"/>
    <w:rsid w:val="004C3161"/>
    <w:rsid w:val="00562839"/>
    <w:rsid w:val="00564A0D"/>
    <w:rsid w:val="005679F2"/>
    <w:rsid w:val="00587726"/>
    <w:rsid w:val="00595A9B"/>
    <w:rsid w:val="005A111D"/>
    <w:rsid w:val="005F384B"/>
    <w:rsid w:val="00600F96"/>
    <w:rsid w:val="00601047"/>
    <w:rsid w:val="006469F7"/>
    <w:rsid w:val="00647041"/>
    <w:rsid w:val="00676DBA"/>
    <w:rsid w:val="00696CD5"/>
    <w:rsid w:val="00712F66"/>
    <w:rsid w:val="007B23F4"/>
    <w:rsid w:val="00882BFF"/>
    <w:rsid w:val="00916B1D"/>
    <w:rsid w:val="00920798"/>
    <w:rsid w:val="00937F80"/>
    <w:rsid w:val="009B3CD0"/>
    <w:rsid w:val="009E7D62"/>
    <w:rsid w:val="009F38F2"/>
    <w:rsid w:val="00A52D25"/>
    <w:rsid w:val="00AC1183"/>
    <w:rsid w:val="00AF05B6"/>
    <w:rsid w:val="00B309B8"/>
    <w:rsid w:val="00BC2C3E"/>
    <w:rsid w:val="00C65DBF"/>
    <w:rsid w:val="00C76EC6"/>
    <w:rsid w:val="00CC4C7B"/>
    <w:rsid w:val="00CE1C49"/>
    <w:rsid w:val="00D14497"/>
    <w:rsid w:val="00D20023"/>
    <w:rsid w:val="00D50C9C"/>
    <w:rsid w:val="00DD202F"/>
    <w:rsid w:val="00DE1501"/>
    <w:rsid w:val="00E1652F"/>
    <w:rsid w:val="00E17E32"/>
    <w:rsid w:val="00EB20CC"/>
    <w:rsid w:val="00F0758B"/>
    <w:rsid w:val="00FC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09D07"/>
  <w15:docId w15:val="{DC9BEABA-B54A-1146-AFDF-8FEA0EA6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0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50BB"/>
    <w:rPr>
      <w:rFonts w:ascii="Tahoma" w:hAnsi="Tahoma" w:cs="Tahoma"/>
      <w:sz w:val="16"/>
      <w:szCs w:val="16"/>
    </w:rPr>
  </w:style>
  <w:style w:type="character" w:styleId="Hyperlink">
    <w:name w:val="Hyperlink"/>
    <w:uiPriority w:val="99"/>
    <w:unhideWhenUsed/>
    <w:rsid w:val="000D50BB"/>
    <w:rPr>
      <w:color w:val="0000FF"/>
      <w:u w:val="single"/>
    </w:rPr>
  </w:style>
  <w:style w:type="paragraph" w:styleId="ListParagraph">
    <w:name w:val="List Paragraph"/>
    <w:basedOn w:val="Normal"/>
    <w:uiPriority w:val="34"/>
    <w:qFormat/>
    <w:rsid w:val="00600F96"/>
    <w:pPr>
      <w:widowControl w:val="0"/>
      <w:ind w:left="720"/>
      <w:contextualSpacing/>
    </w:pPr>
  </w:style>
  <w:style w:type="character" w:styleId="IntenseEmphasis">
    <w:name w:val="Intense Emphasis"/>
    <w:uiPriority w:val="21"/>
    <w:qFormat/>
    <w:rsid w:val="00600F96"/>
    <w:rPr>
      <w:b/>
      <w:bCs/>
      <w:i/>
      <w:iCs/>
      <w:color w:val="4F81BD"/>
    </w:rPr>
  </w:style>
  <w:style w:type="character" w:styleId="IntenseReference">
    <w:name w:val="Intense Reference"/>
    <w:uiPriority w:val="32"/>
    <w:qFormat/>
    <w:rsid w:val="00600F96"/>
    <w:rPr>
      <w:b/>
      <w:bCs/>
      <w:smallCaps/>
      <w:color w:val="C0504D"/>
      <w:spacing w:val="5"/>
      <w:u w:val="single"/>
    </w:rPr>
  </w:style>
  <w:style w:type="paragraph" w:styleId="NormalWeb">
    <w:name w:val="Normal (Web)"/>
    <w:basedOn w:val="Normal"/>
    <w:uiPriority w:val="99"/>
    <w:semiHidden/>
    <w:unhideWhenUsed/>
    <w:rsid w:val="0005284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118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aid.gov" TargetMode="External"/><Relationship Id="rId13" Type="http://schemas.openxmlformats.org/officeDocument/2006/relationships/image" Target="media/image6.png"/><Relationship Id="rId18" Type="http://schemas.openxmlformats.org/officeDocument/2006/relationships/hyperlink" Target="http://www.studentaid.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studentaid.gov"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fafsa.gov" TargetMode="External"/><Relationship Id="rId10" Type="http://schemas.openxmlformats.org/officeDocument/2006/relationships/image" Target="media/image3.png"/><Relationship Id="rId19" Type="http://schemas.openxmlformats.org/officeDocument/2006/relationships/hyperlink" Target="http://www.studentaid.gov" TargetMode="External"/><Relationship Id="rId4" Type="http://schemas.openxmlformats.org/officeDocument/2006/relationships/settings" Target="settings.xml"/><Relationship Id="rId9" Type="http://schemas.openxmlformats.org/officeDocument/2006/relationships/hyperlink" Target="http://www.studentaid.gov" TargetMode="External"/><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1F4DF-B47D-461A-800F-CE65F2D06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Links>
    <vt:vector size="42" baseType="variant">
      <vt:variant>
        <vt:i4>3866682</vt:i4>
      </vt:variant>
      <vt:variant>
        <vt:i4>18</vt:i4>
      </vt:variant>
      <vt:variant>
        <vt:i4>0</vt:i4>
      </vt:variant>
      <vt:variant>
        <vt:i4>5</vt:i4>
      </vt:variant>
      <vt:variant>
        <vt:lpwstr>http://www.studentaid.gov/</vt:lpwstr>
      </vt:variant>
      <vt:variant>
        <vt:lpwstr/>
      </vt:variant>
      <vt:variant>
        <vt:i4>3866682</vt:i4>
      </vt:variant>
      <vt:variant>
        <vt:i4>15</vt:i4>
      </vt:variant>
      <vt:variant>
        <vt:i4>0</vt:i4>
      </vt:variant>
      <vt:variant>
        <vt:i4>5</vt:i4>
      </vt:variant>
      <vt:variant>
        <vt:lpwstr>http://www.studentaid.gov/</vt:lpwstr>
      </vt:variant>
      <vt:variant>
        <vt:lpwstr/>
      </vt:variant>
      <vt:variant>
        <vt:i4>3866682</vt:i4>
      </vt:variant>
      <vt:variant>
        <vt:i4>12</vt:i4>
      </vt:variant>
      <vt:variant>
        <vt:i4>0</vt:i4>
      </vt:variant>
      <vt:variant>
        <vt:i4>5</vt:i4>
      </vt:variant>
      <vt:variant>
        <vt:lpwstr>http://www.studentaid.gov/</vt:lpwstr>
      </vt:variant>
      <vt:variant>
        <vt:lpwstr/>
      </vt:variant>
      <vt:variant>
        <vt:i4>3801146</vt:i4>
      </vt:variant>
      <vt:variant>
        <vt:i4>9</vt:i4>
      </vt:variant>
      <vt:variant>
        <vt:i4>0</vt:i4>
      </vt:variant>
      <vt:variant>
        <vt:i4>5</vt:i4>
      </vt:variant>
      <vt:variant>
        <vt:lpwstr>http://www.studentaid.gov./</vt:lpwstr>
      </vt:variant>
      <vt:variant>
        <vt:lpwstr/>
      </vt:variant>
      <vt:variant>
        <vt:i4>7143472</vt:i4>
      </vt:variant>
      <vt:variant>
        <vt:i4>6</vt:i4>
      </vt:variant>
      <vt:variant>
        <vt:i4>0</vt:i4>
      </vt:variant>
      <vt:variant>
        <vt:i4>5</vt:i4>
      </vt:variant>
      <vt:variant>
        <vt:lpwstr>https://fafsa.gov/</vt:lpwstr>
      </vt:variant>
      <vt:variant>
        <vt:lpwstr/>
      </vt:variant>
      <vt:variant>
        <vt:i4>3866682</vt:i4>
      </vt:variant>
      <vt:variant>
        <vt:i4>3</vt:i4>
      </vt:variant>
      <vt:variant>
        <vt:i4>0</vt:i4>
      </vt:variant>
      <vt:variant>
        <vt:i4>5</vt:i4>
      </vt:variant>
      <vt:variant>
        <vt:lpwstr>http://www.studentaid.gov/</vt:lpwstr>
      </vt:variant>
      <vt:variant>
        <vt:lpwstr/>
      </vt:variant>
      <vt:variant>
        <vt:i4>3866682</vt:i4>
      </vt:variant>
      <vt:variant>
        <vt:i4>0</vt:i4>
      </vt:variant>
      <vt:variant>
        <vt:i4>0</vt:i4>
      </vt:variant>
      <vt:variant>
        <vt:i4>5</vt:i4>
      </vt:variant>
      <vt:variant>
        <vt:lpwstr>http://www.studentaid.gov/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Mciver, Valerie</dc:creator>
  <cp:keywords/>
  <cp:lastModifiedBy>Childs, Robert</cp:lastModifiedBy>
  <cp:revision>2</cp:revision>
  <cp:lastPrinted>2020-04-02T18:22:00Z</cp:lastPrinted>
  <dcterms:created xsi:type="dcterms:W3CDTF">2021-01-20T18:43:00Z</dcterms:created>
  <dcterms:modified xsi:type="dcterms:W3CDTF">2021-01-20T18:43:00Z</dcterms:modified>
</cp:coreProperties>
</file>