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B0" w:rsidRDefault="00DD0DB0" w:rsidP="004739B7">
      <w:pPr>
        <w:spacing w:after="120" w:line="240" w:lineRule="auto"/>
        <w:jc w:val="both"/>
        <w:rPr>
          <w:rFonts w:ascii="Garamond" w:hAnsi="Garamond"/>
          <w:b/>
          <w:sz w:val="20"/>
          <w:szCs w:val="20"/>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8"/>
        <w:gridCol w:w="7038"/>
      </w:tblGrid>
      <w:tr w:rsidR="00DD0DB0" w:rsidRPr="00DB1D48" w:rsidTr="004739B7">
        <w:trPr>
          <w:trHeight w:hRule="exact" w:val="432"/>
          <w:jc w:val="center"/>
        </w:trPr>
        <w:tc>
          <w:tcPr>
            <w:tcW w:w="2538" w:type="dxa"/>
            <w:vAlign w:val="center"/>
          </w:tcPr>
          <w:p w:rsidR="00DD0DB0" w:rsidRPr="00E87D69" w:rsidRDefault="00DD0DB0" w:rsidP="00DD0DB0">
            <w:pPr>
              <w:rPr>
                <w:rFonts w:ascii="Garamond" w:hAnsi="Garamond" w:cs="Times New Roman"/>
                <w:b/>
              </w:rPr>
            </w:pPr>
            <w:r w:rsidRPr="00E87D69">
              <w:rPr>
                <w:rFonts w:ascii="Garamond" w:hAnsi="Garamond" w:cs="Times New Roman"/>
                <w:b/>
              </w:rPr>
              <w:t>Appointee’s Full Name:</w:t>
            </w:r>
          </w:p>
        </w:tc>
        <w:tc>
          <w:tcPr>
            <w:tcW w:w="7038" w:type="dxa"/>
            <w:vAlign w:val="center"/>
          </w:tcPr>
          <w:p w:rsidR="00DD0DB0" w:rsidRPr="00DB1D48" w:rsidRDefault="008D1719" w:rsidP="00DD0DB0">
            <w:pPr>
              <w:rPr>
                <w:rFonts w:ascii="Garamond" w:hAnsi="Garamond" w:cs="Times New Roman"/>
              </w:rPr>
            </w:pPr>
            <w:r>
              <w:rPr>
                <w:rFonts w:ascii="Garamond" w:hAnsi="Garamond" w:cs="Times New Roman"/>
              </w:rPr>
              <w:fldChar w:fldCharType="begin">
                <w:ffData>
                  <w:name w:val="Text3"/>
                  <w:enabled/>
                  <w:calcOnExit w:val="0"/>
                  <w:textInput/>
                </w:ffData>
              </w:fldChar>
            </w:r>
            <w:bookmarkStart w:id="0" w:name="Text3"/>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rPr>
              <w:fldChar w:fldCharType="end"/>
            </w:r>
            <w:bookmarkEnd w:id="0"/>
          </w:p>
        </w:tc>
      </w:tr>
      <w:tr w:rsidR="00DD0DB0" w:rsidRPr="00DB1D48" w:rsidTr="004739B7">
        <w:trPr>
          <w:trHeight w:hRule="exact" w:val="432"/>
          <w:jc w:val="center"/>
        </w:trPr>
        <w:tc>
          <w:tcPr>
            <w:tcW w:w="2538" w:type="dxa"/>
            <w:vAlign w:val="center"/>
          </w:tcPr>
          <w:p w:rsidR="00DD0DB0" w:rsidRPr="00E87D69" w:rsidRDefault="00DD0DB0" w:rsidP="00DD0DB0">
            <w:pPr>
              <w:rPr>
                <w:rFonts w:ascii="Garamond" w:hAnsi="Garamond" w:cs="Times New Roman"/>
                <w:b/>
              </w:rPr>
            </w:pPr>
            <w:r w:rsidRPr="00E87D69">
              <w:rPr>
                <w:rFonts w:ascii="Garamond" w:hAnsi="Garamond" w:cs="Times New Roman"/>
                <w:b/>
              </w:rPr>
              <w:t>Appointing Department:</w:t>
            </w:r>
          </w:p>
        </w:tc>
        <w:tc>
          <w:tcPr>
            <w:tcW w:w="7038" w:type="dxa"/>
            <w:vAlign w:val="center"/>
          </w:tcPr>
          <w:p w:rsidR="00DD0DB0" w:rsidRPr="00DB1D48" w:rsidRDefault="008D1719" w:rsidP="00DD0DB0">
            <w:pPr>
              <w:rPr>
                <w:rFonts w:ascii="Garamond" w:hAnsi="Garamond" w:cs="Times New Roman"/>
              </w:rPr>
            </w:pPr>
            <w:r>
              <w:rPr>
                <w:rFonts w:ascii="Garamond" w:hAnsi="Garamond" w:cs="Times New Roman"/>
              </w:rPr>
              <w:fldChar w:fldCharType="begin">
                <w:ffData>
                  <w:name w:val="Text4"/>
                  <w:enabled/>
                  <w:calcOnExit w:val="0"/>
                  <w:textInput/>
                </w:ffData>
              </w:fldChar>
            </w:r>
            <w:bookmarkStart w:id="1" w:name="Text4"/>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rPr>
              <w:fldChar w:fldCharType="end"/>
            </w:r>
            <w:bookmarkEnd w:id="1"/>
          </w:p>
        </w:tc>
      </w:tr>
    </w:tbl>
    <w:p w:rsidR="003D5ECD" w:rsidRPr="00307ED2" w:rsidRDefault="003D5ECD" w:rsidP="00DD0DB0">
      <w:pPr>
        <w:spacing w:before="360" w:after="240"/>
        <w:jc w:val="both"/>
        <w:rPr>
          <w:rFonts w:ascii="Garamond" w:hAnsi="Garamond"/>
          <w:b/>
          <w:color w:val="8B2331"/>
          <w:sz w:val="20"/>
          <w:szCs w:val="20"/>
        </w:rPr>
      </w:pPr>
      <w:r w:rsidRPr="00307ED2">
        <w:rPr>
          <w:rFonts w:ascii="Garamond" w:hAnsi="Garamond"/>
          <w:b/>
          <w:color w:val="8B2331"/>
          <w:sz w:val="20"/>
          <w:szCs w:val="20"/>
        </w:rPr>
        <w:t>In order to receive an appointment with North Carolina Central University, you must agree to the following conditions of employment.  Failure to comply with these conditions may result in your termination.</w:t>
      </w:r>
    </w:p>
    <w:p w:rsidR="003D5ECD" w:rsidRPr="003D5ECD" w:rsidRDefault="003D5ECD" w:rsidP="00A44FE5">
      <w:pPr>
        <w:numPr>
          <w:ilvl w:val="0"/>
          <w:numId w:val="2"/>
        </w:numPr>
        <w:spacing w:after="320" w:line="240" w:lineRule="auto"/>
        <w:jc w:val="both"/>
        <w:rPr>
          <w:rFonts w:ascii="Garamond" w:hAnsi="Garamond"/>
          <w:sz w:val="20"/>
          <w:szCs w:val="20"/>
        </w:rPr>
      </w:pPr>
      <w:r w:rsidRPr="003D5ECD">
        <w:rPr>
          <w:rFonts w:ascii="Garamond" w:hAnsi="Garamond"/>
          <w:sz w:val="20"/>
          <w:szCs w:val="20"/>
        </w:rPr>
        <w:t>Federal law requires each new employee to complete the “Employee Information and Verification” section of the Federal Immigration Service Form I-9 and to submit certain original documents for examination in order to verify and certify identification and employment eligibility.  The requirements must be completed no later than the third business day of the employee’s coming to work.</w:t>
      </w:r>
    </w:p>
    <w:p w:rsidR="003D5ECD" w:rsidRPr="003D5ECD" w:rsidRDefault="003D5ECD" w:rsidP="00A44FE5">
      <w:pPr>
        <w:numPr>
          <w:ilvl w:val="0"/>
          <w:numId w:val="2"/>
        </w:numPr>
        <w:spacing w:after="320" w:line="240" w:lineRule="auto"/>
        <w:jc w:val="both"/>
        <w:rPr>
          <w:rFonts w:ascii="Garamond" w:hAnsi="Garamond"/>
          <w:sz w:val="20"/>
          <w:szCs w:val="20"/>
        </w:rPr>
      </w:pPr>
      <w:r w:rsidRPr="003D5ECD">
        <w:rPr>
          <w:rFonts w:ascii="Garamond" w:hAnsi="Garamond"/>
          <w:sz w:val="20"/>
          <w:szCs w:val="20"/>
        </w:rPr>
        <w:t xml:space="preserve">North Carolina law requires the University </w:t>
      </w:r>
      <w:r w:rsidR="00A46BE4">
        <w:rPr>
          <w:rFonts w:ascii="Garamond" w:hAnsi="Garamond"/>
          <w:sz w:val="20"/>
          <w:szCs w:val="20"/>
        </w:rPr>
        <w:t xml:space="preserve">to </w:t>
      </w:r>
      <w:r w:rsidRPr="003D5ECD">
        <w:rPr>
          <w:rFonts w:ascii="Garamond" w:hAnsi="Garamond"/>
          <w:sz w:val="20"/>
          <w:szCs w:val="20"/>
        </w:rPr>
        <w:t xml:space="preserve">verify each employee’s legal status or authorization to work in the United States after hiring using the Department of Homeland Security’s E-Verify Program.  </w:t>
      </w:r>
    </w:p>
    <w:p w:rsidR="003D5ECD" w:rsidRPr="003D5ECD" w:rsidRDefault="003D5ECD" w:rsidP="00A44FE5">
      <w:pPr>
        <w:numPr>
          <w:ilvl w:val="0"/>
          <w:numId w:val="2"/>
        </w:numPr>
        <w:spacing w:after="320" w:line="240" w:lineRule="auto"/>
        <w:jc w:val="both"/>
        <w:rPr>
          <w:rFonts w:ascii="Garamond" w:hAnsi="Garamond"/>
          <w:sz w:val="20"/>
          <w:szCs w:val="20"/>
        </w:rPr>
      </w:pPr>
      <w:r w:rsidRPr="003D5ECD">
        <w:rPr>
          <w:rFonts w:ascii="Garamond" w:hAnsi="Garamond"/>
          <w:sz w:val="20"/>
          <w:szCs w:val="20"/>
        </w:rPr>
        <w:t>North Carolina law requires notice to every applicant for state employment</w:t>
      </w:r>
      <w:r w:rsidR="00A46BE4">
        <w:rPr>
          <w:rFonts w:ascii="Garamond" w:hAnsi="Garamond"/>
          <w:sz w:val="20"/>
          <w:szCs w:val="20"/>
        </w:rPr>
        <w:t>,</w:t>
      </w:r>
      <w:r w:rsidRPr="003D5ECD">
        <w:rPr>
          <w:rFonts w:ascii="Garamond" w:hAnsi="Garamond"/>
          <w:sz w:val="20"/>
          <w:szCs w:val="20"/>
        </w:rPr>
        <w:t xml:space="preserve"> that wil</w:t>
      </w:r>
      <w:r w:rsidR="00DD0DB0">
        <w:rPr>
          <w:rFonts w:ascii="Garamond" w:hAnsi="Garamond"/>
          <w:sz w:val="20"/>
          <w:szCs w:val="20"/>
        </w:rPr>
        <w:t>l</w:t>
      </w:r>
      <w:r w:rsidRPr="003D5ECD">
        <w:rPr>
          <w:rFonts w:ascii="Garamond" w:hAnsi="Garamond"/>
          <w:sz w:val="20"/>
          <w:szCs w:val="20"/>
        </w:rPr>
        <w:t>fully providing false or misleading information or failing to disclose relevant information</w:t>
      </w:r>
      <w:r w:rsidR="00A46BE4">
        <w:rPr>
          <w:rFonts w:ascii="Garamond" w:hAnsi="Garamond"/>
          <w:sz w:val="20"/>
          <w:szCs w:val="20"/>
        </w:rPr>
        <w:t>.</w:t>
      </w:r>
      <w:r w:rsidRPr="003D5ECD">
        <w:rPr>
          <w:rFonts w:ascii="Garamond" w:hAnsi="Garamond"/>
          <w:sz w:val="20"/>
          <w:szCs w:val="20"/>
        </w:rPr>
        <w:t xml:space="preserve"> shall be grounds for rejection of an application or later disciplinary action or criminal prosecution.  Dismissal from employment shall be mandatory in any case in which a false or misleading representation is made in order to meet position qualifications.  The employer is also required by law to verify an applicant’s representations about credentials and other qualifications relevant to employment.  By executing this document, you authorize the release to NCCU of any document or information within the possession of a third party, such as an education institution or licensure </w:t>
      </w:r>
      <w:r w:rsidR="00A46BE4">
        <w:rPr>
          <w:rFonts w:ascii="Garamond" w:hAnsi="Garamond"/>
          <w:sz w:val="20"/>
          <w:szCs w:val="20"/>
        </w:rPr>
        <w:t>board that</w:t>
      </w:r>
      <w:r w:rsidRPr="003D5ECD">
        <w:rPr>
          <w:rFonts w:ascii="Garamond" w:hAnsi="Garamond"/>
          <w:sz w:val="20"/>
          <w:szCs w:val="20"/>
        </w:rPr>
        <w:t xml:space="preserve"> may serve to verify any representations made by you as part of your application for employment.</w:t>
      </w:r>
    </w:p>
    <w:p w:rsidR="003D5ECD" w:rsidRPr="003D5ECD" w:rsidRDefault="003D5ECD" w:rsidP="00A44FE5">
      <w:pPr>
        <w:numPr>
          <w:ilvl w:val="0"/>
          <w:numId w:val="2"/>
        </w:numPr>
        <w:spacing w:after="320" w:line="240" w:lineRule="auto"/>
        <w:jc w:val="both"/>
        <w:rPr>
          <w:rFonts w:ascii="Garamond" w:hAnsi="Garamond"/>
          <w:sz w:val="20"/>
          <w:szCs w:val="20"/>
        </w:rPr>
      </w:pPr>
      <w:r w:rsidRPr="003D5ECD">
        <w:rPr>
          <w:rFonts w:ascii="Garamond" w:hAnsi="Garamond"/>
          <w:sz w:val="20"/>
          <w:szCs w:val="20"/>
        </w:rPr>
        <w:t xml:space="preserve">You are required to provide your U.S. Social Security Number so that the University </w:t>
      </w:r>
      <w:r w:rsidR="00A46BE4">
        <w:rPr>
          <w:rFonts w:ascii="Garamond" w:hAnsi="Garamond"/>
          <w:sz w:val="20"/>
          <w:szCs w:val="20"/>
        </w:rPr>
        <w:t>may</w:t>
      </w:r>
      <w:r w:rsidRPr="003D5ECD">
        <w:rPr>
          <w:rFonts w:ascii="Garamond" w:hAnsi="Garamond"/>
          <w:sz w:val="20"/>
          <w:szCs w:val="20"/>
        </w:rPr>
        <w:t xml:space="preserve"> satisfy its income-reporting and withholding obligations under North Carolina and federal laws.  Unless this sentence is marked through and initialed by you, you voluntarily permit the use of your social security number for internal record keeping and information management operations.  However, a randomly assigned University-generated personal identification number will be used instead whenever possible. </w:t>
      </w:r>
    </w:p>
    <w:p w:rsidR="003D5ECD" w:rsidRPr="003D5ECD" w:rsidRDefault="003D5ECD" w:rsidP="00A44FE5">
      <w:pPr>
        <w:numPr>
          <w:ilvl w:val="0"/>
          <w:numId w:val="2"/>
        </w:numPr>
        <w:spacing w:after="320" w:line="240" w:lineRule="auto"/>
        <w:jc w:val="both"/>
        <w:rPr>
          <w:rFonts w:ascii="Garamond" w:hAnsi="Garamond"/>
          <w:sz w:val="20"/>
          <w:szCs w:val="20"/>
        </w:rPr>
      </w:pPr>
      <w:r w:rsidRPr="003D5ECD">
        <w:rPr>
          <w:rFonts w:ascii="Garamond" w:hAnsi="Garamond"/>
          <w:sz w:val="20"/>
          <w:szCs w:val="20"/>
        </w:rPr>
        <w:t>You will be paid monthly, normally on the last working day of each month for permanent employees.  The State of North Carolina retains the right to change the pay schedule.  Your first pay date may be delayed if your personnel forms are incomplete, or not submitted pursuant to HR and Payroll timelines.</w:t>
      </w:r>
    </w:p>
    <w:p w:rsidR="00DD0DB0" w:rsidRDefault="003D5ECD" w:rsidP="00DD0DB0">
      <w:pPr>
        <w:numPr>
          <w:ilvl w:val="0"/>
          <w:numId w:val="2"/>
        </w:numPr>
        <w:spacing w:after="0" w:line="240" w:lineRule="auto"/>
        <w:jc w:val="both"/>
        <w:rPr>
          <w:rFonts w:ascii="Garamond" w:hAnsi="Garamond"/>
          <w:sz w:val="20"/>
          <w:szCs w:val="20"/>
        </w:rPr>
      </w:pPr>
      <w:r w:rsidRPr="003D5ECD">
        <w:rPr>
          <w:rFonts w:ascii="Garamond" w:hAnsi="Garamond"/>
          <w:sz w:val="20"/>
          <w:szCs w:val="20"/>
        </w:rPr>
        <w:t xml:space="preserve">In accordance with the State Controller’s Policy issued July 1, 2007, as a condition of employment, a person hired or appointed to a position in a state agency on or after August 1, 2007, and who is serviced by a payroll center administered by the Office of the State Controller, shall be required to accept all payroll related payments by direct deposit.  The policy may be viewed at the State Controller’s Website – </w:t>
      </w:r>
    </w:p>
    <w:p w:rsidR="003D5ECD" w:rsidRPr="003D5ECD" w:rsidRDefault="007E29F6" w:rsidP="00A44FE5">
      <w:pPr>
        <w:spacing w:after="320" w:line="240" w:lineRule="auto"/>
        <w:ind w:left="720"/>
        <w:jc w:val="both"/>
        <w:rPr>
          <w:rFonts w:ascii="Garamond" w:hAnsi="Garamond"/>
          <w:sz w:val="20"/>
          <w:szCs w:val="20"/>
        </w:rPr>
      </w:pPr>
      <w:hyperlink r:id="rId7" w:history="1">
        <w:r w:rsidR="00DD0DB0" w:rsidRPr="004D1602">
          <w:rPr>
            <w:rStyle w:val="Hyperlink"/>
            <w:rFonts w:ascii="Garamond" w:hAnsi="Garamond"/>
            <w:sz w:val="20"/>
            <w:szCs w:val="20"/>
          </w:rPr>
          <w:t>http://www.ncosc.net/sigdocs/sig_docs/payroll/Payroll_Forms.html</w:t>
        </w:r>
      </w:hyperlink>
      <w:r w:rsidR="003D5ECD" w:rsidRPr="003D5ECD">
        <w:rPr>
          <w:rFonts w:ascii="Garamond" w:hAnsi="Garamond"/>
          <w:sz w:val="20"/>
          <w:szCs w:val="20"/>
        </w:rPr>
        <w:t xml:space="preserve">.  </w:t>
      </w:r>
    </w:p>
    <w:p w:rsidR="003D5ECD" w:rsidRDefault="003D5ECD" w:rsidP="005910CF">
      <w:pPr>
        <w:spacing w:after="240"/>
        <w:ind w:left="720"/>
        <w:jc w:val="both"/>
        <w:rPr>
          <w:rFonts w:ascii="Garamond" w:hAnsi="Garamond"/>
          <w:sz w:val="20"/>
          <w:szCs w:val="20"/>
        </w:rPr>
      </w:pPr>
      <w:r w:rsidRPr="003D5ECD">
        <w:rPr>
          <w:rFonts w:ascii="Garamond" w:hAnsi="Garamond"/>
          <w:sz w:val="20"/>
          <w:szCs w:val="20"/>
        </w:rPr>
        <w:t>I understand that as a condition of employment, because I am a new hire or rehire applicant, I must comply with the policy and enroll in the direct deposit feature within 30 days of being hired or rehired, and remain enrolled in the direct deposit feature during the tenure of my employment.  I understand that I can apply for an exemption from this requirement as provided by the policy.  I understand that if I am not granted an exemption, I may be subject to dismissal.</w:t>
      </w:r>
    </w:p>
    <w:p w:rsidR="00DD0DB0" w:rsidRPr="005910CF" w:rsidRDefault="00DD0DB0" w:rsidP="00A44FE5">
      <w:pPr>
        <w:spacing w:after="0" w:line="240" w:lineRule="auto"/>
        <w:ind w:left="720"/>
        <w:jc w:val="both"/>
        <w:rPr>
          <w:rFonts w:ascii="Garamond" w:hAnsi="Garamond"/>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136"/>
        <w:gridCol w:w="3410"/>
        <w:gridCol w:w="1503"/>
        <w:gridCol w:w="1907"/>
      </w:tblGrid>
      <w:tr w:rsidR="005910CF" w:rsidTr="00E87D69">
        <w:trPr>
          <w:trHeight w:val="432"/>
        </w:trPr>
        <w:tc>
          <w:tcPr>
            <w:tcW w:w="1980" w:type="dxa"/>
            <w:vAlign w:val="bottom"/>
          </w:tcPr>
          <w:p w:rsidR="005910CF" w:rsidRPr="00E87D69" w:rsidRDefault="005910CF" w:rsidP="003D5ECD">
            <w:pPr>
              <w:rPr>
                <w:rFonts w:ascii="Garamond" w:hAnsi="Garamond"/>
                <w:b/>
                <w:sz w:val="20"/>
                <w:szCs w:val="20"/>
              </w:rPr>
            </w:pPr>
            <w:r w:rsidRPr="00E87D69">
              <w:rPr>
                <w:rFonts w:ascii="Garamond" w:hAnsi="Garamond"/>
                <w:b/>
                <w:sz w:val="20"/>
                <w:szCs w:val="20"/>
              </w:rPr>
              <w:t>Appointee’s Initials:</w:t>
            </w:r>
          </w:p>
        </w:tc>
        <w:tc>
          <w:tcPr>
            <w:tcW w:w="1136" w:type="dxa"/>
            <w:tcBorders>
              <w:bottom w:val="single" w:sz="4" w:space="0" w:color="auto"/>
            </w:tcBorders>
            <w:vAlign w:val="bottom"/>
          </w:tcPr>
          <w:p w:rsidR="005910CF" w:rsidRDefault="005910CF" w:rsidP="003D5ECD">
            <w:pPr>
              <w:rPr>
                <w:rFonts w:ascii="Garamond" w:hAnsi="Garamond"/>
                <w:sz w:val="20"/>
                <w:szCs w:val="20"/>
              </w:rPr>
            </w:pPr>
            <w:bookmarkStart w:id="2" w:name="Text1"/>
          </w:p>
        </w:tc>
        <w:bookmarkEnd w:id="2"/>
        <w:tc>
          <w:tcPr>
            <w:tcW w:w="3410" w:type="dxa"/>
            <w:vAlign w:val="bottom"/>
          </w:tcPr>
          <w:p w:rsidR="005910CF" w:rsidRDefault="005910CF" w:rsidP="003D5ECD">
            <w:pPr>
              <w:rPr>
                <w:rFonts w:ascii="Garamond" w:hAnsi="Garamond"/>
                <w:sz w:val="20"/>
                <w:szCs w:val="20"/>
              </w:rPr>
            </w:pPr>
          </w:p>
        </w:tc>
        <w:tc>
          <w:tcPr>
            <w:tcW w:w="1503" w:type="dxa"/>
            <w:vAlign w:val="bottom"/>
          </w:tcPr>
          <w:p w:rsidR="005910CF" w:rsidRPr="00E87D69" w:rsidRDefault="005910CF" w:rsidP="005910CF">
            <w:pPr>
              <w:jc w:val="right"/>
              <w:rPr>
                <w:rFonts w:ascii="Garamond" w:hAnsi="Garamond"/>
                <w:b/>
                <w:sz w:val="20"/>
                <w:szCs w:val="20"/>
              </w:rPr>
            </w:pPr>
            <w:r w:rsidRPr="00E87D69">
              <w:rPr>
                <w:rFonts w:ascii="Garamond" w:hAnsi="Garamond"/>
                <w:b/>
                <w:sz w:val="20"/>
                <w:szCs w:val="20"/>
              </w:rPr>
              <w:t>Date:</w:t>
            </w:r>
          </w:p>
        </w:tc>
        <w:tc>
          <w:tcPr>
            <w:tcW w:w="1907" w:type="dxa"/>
            <w:tcBorders>
              <w:bottom w:val="single" w:sz="4" w:space="0" w:color="auto"/>
            </w:tcBorders>
            <w:vAlign w:val="bottom"/>
          </w:tcPr>
          <w:p w:rsidR="005910CF" w:rsidRDefault="005910CF" w:rsidP="00E87D69">
            <w:pPr>
              <w:jc w:val="center"/>
              <w:rPr>
                <w:rFonts w:ascii="Garamond" w:hAnsi="Garamond"/>
                <w:sz w:val="20"/>
                <w:szCs w:val="20"/>
              </w:rPr>
            </w:pPr>
            <w:r>
              <w:rPr>
                <w:rFonts w:ascii="Garamond" w:hAnsi="Garamond"/>
                <w:sz w:val="20"/>
                <w:szCs w:val="20"/>
              </w:rPr>
              <w:fldChar w:fldCharType="begin">
                <w:ffData>
                  <w:name w:val="Text2"/>
                  <w:enabled/>
                  <w:calcOnExit w:val="0"/>
                  <w:textInput/>
                </w:ffData>
              </w:fldChar>
            </w:r>
            <w:bookmarkStart w:id="3" w:name="Text2"/>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3"/>
          </w:p>
        </w:tc>
      </w:tr>
    </w:tbl>
    <w:p w:rsidR="003D5ECD" w:rsidRPr="003D5ECD" w:rsidRDefault="003D5ECD" w:rsidP="003D5ECD">
      <w:pPr>
        <w:rPr>
          <w:rFonts w:ascii="Garamond" w:hAnsi="Garamond"/>
          <w:sz w:val="20"/>
          <w:szCs w:val="20"/>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38"/>
        <w:gridCol w:w="7038"/>
      </w:tblGrid>
      <w:tr w:rsidR="004739B7" w:rsidRPr="00DB1D48" w:rsidTr="009A16D7">
        <w:trPr>
          <w:trHeight w:hRule="exact" w:val="432"/>
          <w:jc w:val="center"/>
        </w:trPr>
        <w:tc>
          <w:tcPr>
            <w:tcW w:w="2538" w:type="dxa"/>
            <w:vAlign w:val="center"/>
          </w:tcPr>
          <w:p w:rsidR="004739B7" w:rsidRPr="00E87D69" w:rsidRDefault="004739B7" w:rsidP="009A16D7">
            <w:pPr>
              <w:rPr>
                <w:rFonts w:ascii="Garamond" w:hAnsi="Garamond" w:cs="Times New Roman"/>
                <w:b/>
              </w:rPr>
            </w:pPr>
            <w:r w:rsidRPr="00E87D69">
              <w:rPr>
                <w:rFonts w:ascii="Garamond" w:hAnsi="Garamond" w:cs="Times New Roman"/>
                <w:b/>
              </w:rPr>
              <w:t>Appointee’s Full Name:</w:t>
            </w:r>
          </w:p>
        </w:tc>
        <w:tc>
          <w:tcPr>
            <w:tcW w:w="7038" w:type="dxa"/>
            <w:vAlign w:val="center"/>
          </w:tcPr>
          <w:p w:rsidR="004739B7" w:rsidRPr="00DB1D48" w:rsidRDefault="00226218" w:rsidP="009A16D7">
            <w:pPr>
              <w:rPr>
                <w:rFonts w:ascii="Garamond" w:hAnsi="Garamond" w:cs="Times New Roman"/>
              </w:rPr>
            </w:pPr>
            <w:r>
              <w:rPr>
                <w:rFonts w:ascii="Garamond" w:hAnsi="Garamond" w:cs="Times New Roman"/>
              </w:rPr>
              <w:fldChar w:fldCharType="begin">
                <w:ffData>
                  <w:name w:val="Text5"/>
                  <w:enabled/>
                  <w:calcOnExit w:val="0"/>
                  <w:textInput/>
                </w:ffData>
              </w:fldChar>
            </w:r>
            <w:bookmarkStart w:id="4" w:name="Text5"/>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noProof/>
              </w:rPr>
              <w:t> </w:t>
            </w:r>
            <w:r>
              <w:rPr>
                <w:rFonts w:ascii="Garamond" w:hAnsi="Garamond" w:cs="Times New Roman"/>
              </w:rPr>
              <w:fldChar w:fldCharType="end"/>
            </w:r>
            <w:bookmarkEnd w:id="4"/>
          </w:p>
        </w:tc>
      </w:tr>
    </w:tbl>
    <w:p w:rsidR="003D5ECD" w:rsidRPr="003D5ECD" w:rsidRDefault="003D5ECD" w:rsidP="009A16D7">
      <w:pPr>
        <w:numPr>
          <w:ilvl w:val="0"/>
          <w:numId w:val="2"/>
        </w:numPr>
        <w:spacing w:before="360" w:after="320" w:line="240" w:lineRule="auto"/>
        <w:jc w:val="both"/>
        <w:rPr>
          <w:rFonts w:ascii="Garamond" w:hAnsi="Garamond"/>
          <w:sz w:val="20"/>
          <w:szCs w:val="20"/>
        </w:rPr>
      </w:pPr>
      <w:r w:rsidRPr="003D5ECD">
        <w:rPr>
          <w:rFonts w:ascii="Garamond" w:hAnsi="Garamond"/>
          <w:sz w:val="20"/>
          <w:szCs w:val="20"/>
        </w:rPr>
        <w:t>You authorize the University to withhold from your final pay check the cost of any State-owned property you fail to return when your appointment ends, consistent with any applicable wage-hour laws.  You also authorize the University to withhold from your final pay check the amount of any other debt you owe to the University.</w:t>
      </w:r>
    </w:p>
    <w:p w:rsidR="003D5ECD" w:rsidRPr="003D5ECD" w:rsidRDefault="003D5ECD" w:rsidP="004739B7">
      <w:pPr>
        <w:numPr>
          <w:ilvl w:val="0"/>
          <w:numId w:val="2"/>
        </w:numPr>
        <w:spacing w:after="320" w:line="240" w:lineRule="auto"/>
        <w:jc w:val="both"/>
        <w:rPr>
          <w:rFonts w:ascii="Garamond" w:hAnsi="Garamond"/>
          <w:sz w:val="20"/>
          <w:szCs w:val="20"/>
        </w:rPr>
      </w:pPr>
      <w:r w:rsidRPr="003D5ECD">
        <w:rPr>
          <w:rFonts w:ascii="Garamond" w:hAnsi="Garamond"/>
          <w:sz w:val="20"/>
          <w:szCs w:val="20"/>
        </w:rPr>
        <w:t>State law requires each permanent employee regularly scheduled to work 30 hours or more each workweek to participate in either the Teachers’ and State Employees’ Retirement System (TSERS) or, if eligible, the Optional Retirement Plan (ORP).  The appointee makes an irrevocable election of one of these retirement plan options within 60 days of his/her hire effective date.  Each employee is presently required to contribute six percent of his/her gross salary by payroll deduction and the State retains the right to amend the contribution rate.</w:t>
      </w:r>
    </w:p>
    <w:p w:rsidR="004739B7" w:rsidRDefault="003D5ECD" w:rsidP="004739B7">
      <w:pPr>
        <w:numPr>
          <w:ilvl w:val="0"/>
          <w:numId w:val="2"/>
        </w:numPr>
        <w:spacing w:before="360" w:after="240" w:line="240" w:lineRule="auto"/>
        <w:jc w:val="both"/>
        <w:rPr>
          <w:rFonts w:ascii="Garamond" w:hAnsi="Garamond"/>
          <w:sz w:val="20"/>
          <w:szCs w:val="20"/>
        </w:rPr>
      </w:pPr>
      <w:r w:rsidRPr="003D5ECD">
        <w:rPr>
          <w:rFonts w:ascii="Garamond" w:hAnsi="Garamond"/>
          <w:sz w:val="20"/>
          <w:szCs w:val="20"/>
        </w:rPr>
        <w:t>North Carolina law requires certification that you are in compliance with the registration requirements of the Military Selective Service Act (http://www.sss.gov.must.htm) prior to the appointment.  The University is required by law to verify such compliance.  If you do not answer affirmatively to either question A, B or C below, you will be notified that a proposed finding of ineligibility for employment will be finalized, unless, within 30 days, you provide information which establishes compliance with the registration requirements of the Military Selection Service Act.</w:t>
      </w:r>
    </w:p>
    <w:p w:rsidR="003D5ECD" w:rsidRPr="00307ED2" w:rsidRDefault="003D5ECD" w:rsidP="009A16D7">
      <w:pPr>
        <w:spacing w:before="240" w:after="240" w:line="240" w:lineRule="auto"/>
        <w:ind w:left="360"/>
        <w:jc w:val="both"/>
        <w:rPr>
          <w:rFonts w:ascii="Garamond" w:hAnsi="Garamond"/>
          <w:caps/>
          <w:color w:val="8B2331"/>
          <w:sz w:val="20"/>
          <w:szCs w:val="20"/>
        </w:rPr>
      </w:pPr>
      <w:r w:rsidRPr="003D5ECD">
        <w:rPr>
          <w:rFonts w:ascii="Garamond" w:hAnsi="Garamond"/>
          <w:sz w:val="20"/>
          <w:szCs w:val="20"/>
        </w:rPr>
        <w:t xml:space="preserve"> </w:t>
      </w:r>
      <w:r w:rsidRPr="00307ED2">
        <w:rPr>
          <w:rFonts w:ascii="Garamond" w:hAnsi="Garamond"/>
          <w:b/>
          <w:caps/>
          <w:color w:val="8B2331"/>
          <w:sz w:val="20"/>
          <w:szCs w:val="20"/>
        </w:rPr>
        <w:t>(Select A, B or C)</w:t>
      </w:r>
    </w:p>
    <w:bookmarkStart w:id="5" w:name="Check1"/>
    <w:bookmarkStart w:id="6" w:name="_GoBack"/>
    <w:p w:rsidR="003D5ECD" w:rsidRPr="003D5ECD" w:rsidRDefault="009A16D7" w:rsidP="00F77AA1">
      <w:pPr>
        <w:numPr>
          <w:ilvl w:val="1"/>
          <w:numId w:val="2"/>
        </w:numPr>
        <w:spacing w:after="360" w:line="240" w:lineRule="auto"/>
        <w:rPr>
          <w:rFonts w:ascii="Garamond" w:hAnsi="Garamond"/>
          <w:sz w:val="20"/>
          <w:szCs w:val="20"/>
        </w:rPr>
      </w:pPr>
      <w:r>
        <w:rPr>
          <w:rFonts w:ascii="Garamond" w:hAnsi="Garamond"/>
          <w:b/>
          <w:sz w:val="20"/>
          <w:szCs w:val="20"/>
        </w:rPr>
        <w:fldChar w:fldCharType="begin">
          <w:ffData>
            <w:name w:val="Check1"/>
            <w:enabled/>
            <w:calcOnExit w:val="0"/>
            <w:checkBox>
              <w:sizeAuto/>
              <w:default w:val="1"/>
              <w:checked w:val="0"/>
            </w:checkBox>
          </w:ffData>
        </w:fldChar>
      </w:r>
      <w:r>
        <w:rPr>
          <w:rFonts w:ascii="Garamond" w:hAnsi="Garamond"/>
          <w:b/>
          <w:sz w:val="20"/>
          <w:szCs w:val="20"/>
        </w:rPr>
        <w:instrText xml:space="preserve"> FORMCHECKBOX </w:instrText>
      </w:r>
      <w:r w:rsidR="007E29F6">
        <w:rPr>
          <w:rFonts w:ascii="Garamond" w:hAnsi="Garamond"/>
          <w:b/>
          <w:sz w:val="20"/>
          <w:szCs w:val="20"/>
        </w:rPr>
      </w:r>
      <w:r w:rsidR="007E29F6">
        <w:rPr>
          <w:rFonts w:ascii="Garamond" w:hAnsi="Garamond"/>
          <w:b/>
          <w:sz w:val="20"/>
          <w:szCs w:val="20"/>
        </w:rPr>
        <w:fldChar w:fldCharType="separate"/>
      </w:r>
      <w:r>
        <w:rPr>
          <w:rFonts w:ascii="Garamond" w:hAnsi="Garamond"/>
          <w:b/>
          <w:sz w:val="20"/>
          <w:szCs w:val="20"/>
        </w:rPr>
        <w:fldChar w:fldCharType="end"/>
      </w:r>
      <w:bookmarkEnd w:id="5"/>
      <w:bookmarkEnd w:id="6"/>
      <w:r>
        <w:rPr>
          <w:rFonts w:ascii="Garamond" w:hAnsi="Garamond"/>
          <w:b/>
          <w:sz w:val="20"/>
          <w:szCs w:val="20"/>
        </w:rPr>
        <w:t xml:space="preserve">  </w:t>
      </w:r>
      <w:r w:rsidR="003D5ECD" w:rsidRPr="003D5ECD">
        <w:rPr>
          <w:rFonts w:ascii="Garamond" w:hAnsi="Garamond"/>
          <w:sz w:val="20"/>
          <w:szCs w:val="20"/>
        </w:rPr>
        <w:t>I certify that I am registered with Selective Service</w:t>
      </w:r>
      <w:r w:rsidR="00A46BE4">
        <w:rPr>
          <w:rFonts w:ascii="Garamond" w:hAnsi="Garamond"/>
          <w:sz w:val="20"/>
          <w:szCs w:val="20"/>
        </w:rPr>
        <w:t>.</w:t>
      </w:r>
    </w:p>
    <w:bookmarkStart w:id="7" w:name="Check2"/>
    <w:p w:rsidR="003D5ECD" w:rsidRPr="003D5ECD" w:rsidRDefault="009A16D7" w:rsidP="003D5ECD">
      <w:pPr>
        <w:numPr>
          <w:ilvl w:val="1"/>
          <w:numId w:val="2"/>
        </w:numPr>
        <w:spacing w:after="0" w:line="240" w:lineRule="auto"/>
        <w:rPr>
          <w:rFonts w:ascii="Garamond" w:hAnsi="Garamond"/>
          <w:sz w:val="20"/>
          <w:szCs w:val="20"/>
        </w:rPr>
      </w:pPr>
      <w:r>
        <w:rPr>
          <w:rFonts w:ascii="Garamond" w:hAnsi="Garamond"/>
          <w:b/>
          <w:sz w:val="20"/>
          <w:szCs w:val="20"/>
        </w:rPr>
        <w:fldChar w:fldCharType="begin">
          <w:ffData>
            <w:name w:val="Check2"/>
            <w:enabled/>
            <w:calcOnExit w:val="0"/>
            <w:checkBox>
              <w:sizeAuto/>
              <w:default w:val="1"/>
              <w:checked w:val="0"/>
            </w:checkBox>
          </w:ffData>
        </w:fldChar>
      </w:r>
      <w:r>
        <w:rPr>
          <w:rFonts w:ascii="Garamond" w:hAnsi="Garamond"/>
          <w:b/>
          <w:sz w:val="20"/>
          <w:szCs w:val="20"/>
        </w:rPr>
        <w:instrText xml:space="preserve"> FORMCHECKBOX </w:instrText>
      </w:r>
      <w:r w:rsidR="007E29F6">
        <w:rPr>
          <w:rFonts w:ascii="Garamond" w:hAnsi="Garamond"/>
          <w:b/>
          <w:sz w:val="20"/>
          <w:szCs w:val="20"/>
        </w:rPr>
      </w:r>
      <w:r w:rsidR="007E29F6">
        <w:rPr>
          <w:rFonts w:ascii="Garamond" w:hAnsi="Garamond"/>
          <w:b/>
          <w:sz w:val="20"/>
          <w:szCs w:val="20"/>
        </w:rPr>
        <w:fldChar w:fldCharType="separate"/>
      </w:r>
      <w:r>
        <w:rPr>
          <w:rFonts w:ascii="Garamond" w:hAnsi="Garamond"/>
          <w:b/>
          <w:sz w:val="20"/>
          <w:szCs w:val="20"/>
        </w:rPr>
        <w:fldChar w:fldCharType="end"/>
      </w:r>
      <w:bookmarkEnd w:id="7"/>
      <w:r>
        <w:rPr>
          <w:rFonts w:ascii="Garamond" w:hAnsi="Garamond"/>
          <w:b/>
          <w:sz w:val="20"/>
          <w:szCs w:val="20"/>
        </w:rPr>
        <w:t xml:space="preserve">  </w:t>
      </w:r>
      <w:r w:rsidR="003D5ECD" w:rsidRPr="003D5ECD">
        <w:rPr>
          <w:rFonts w:ascii="Garamond" w:hAnsi="Garamond"/>
          <w:sz w:val="20"/>
          <w:szCs w:val="20"/>
        </w:rPr>
        <w:t>I certify that I am not required to be registered with the Selective Service because</w:t>
      </w:r>
    </w:p>
    <w:p w:rsidR="003D5ECD" w:rsidRPr="003D5ECD" w:rsidRDefault="003D5ECD" w:rsidP="003D5ECD">
      <w:pPr>
        <w:ind w:left="1080"/>
        <w:rPr>
          <w:rFonts w:ascii="Garamond" w:hAnsi="Garamond"/>
          <w:b/>
          <w:sz w:val="20"/>
          <w:szCs w:val="20"/>
        </w:rPr>
      </w:pPr>
      <w:r w:rsidRPr="003D5ECD">
        <w:rPr>
          <w:rFonts w:ascii="Garamond" w:hAnsi="Garamond"/>
          <w:b/>
          <w:sz w:val="20"/>
          <w:szCs w:val="20"/>
        </w:rPr>
        <w:t xml:space="preserve">              </w:t>
      </w:r>
      <w:r w:rsidRPr="003D5ECD">
        <w:rPr>
          <w:rFonts w:ascii="Garamond" w:hAnsi="Garamond"/>
          <w:sz w:val="20"/>
          <w:szCs w:val="20"/>
        </w:rPr>
        <w:t xml:space="preserve"> (</w:t>
      </w:r>
      <w:r w:rsidR="00A46BE4">
        <w:rPr>
          <w:rFonts w:ascii="Garamond" w:hAnsi="Garamond"/>
          <w:sz w:val="20"/>
          <w:szCs w:val="20"/>
        </w:rPr>
        <w:t>s</w:t>
      </w:r>
      <w:r w:rsidR="00824DF7" w:rsidRPr="003D5ECD">
        <w:rPr>
          <w:rFonts w:ascii="Garamond" w:hAnsi="Garamond"/>
          <w:sz w:val="20"/>
          <w:szCs w:val="20"/>
        </w:rPr>
        <w:t>elect</w:t>
      </w:r>
      <w:r w:rsidRPr="003D5ECD">
        <w:rPr>
          <w:rFonts w:ascii="Garamond" w:hAnsi="Garamond"/>
          <w:sz w:val="20"/>
          <w:szCs w:val="20"/>
        </w:rPr>
        <w:t xml:space="preserve"> one</w:t>
      </w:r>
      <w:r w:rsidRPr="00A46BE4">
        <w:rPr>
          <w:rFonts w:ascii="Garamond" w:hAnsi="Garamond"/>
          <w:sz w:val="20"/>
          <w:szCs w:val="20"/>
        </w:rPr>
        <w:t>):</w:t>
      </w:r>
    </w:p>
    <w:p w:rsidR="003D5ECD" w:rsidRPr="003D5ECD" w:rsidRDefault="003D5ECD" w:rsidP="003D5ECD">
      <w:pPr>
        <w:ind w:left="1440"/>
        <w:rPr>
          <w:rFonts w:ascii="Garamond" w:hAnsi="Garamond"/>
          <w:sz w:val="20"/>
          <w:szCs w:val="20"/>
        </w:rPr>
      </w:pPr>
      <w:r w:rsidRPr="003D5ECD">
        <w:rPr>
          <w:rFonts w:ascii="Garamond" w:hAnsi="Garamond"/>
          <w:b/>
          <w:sz w:val="20"/>
          <w:szCs w:val="20"/>
        </w:rPr>
        <w:t xml:space="preserve">         </w:t>
      </w:r>
      <w:bookmarkStart w:id="8" w:name="Check3"/>
      <w:r w:rsidR="009A16D7">
        <w:rPr>
          <w:rFonts w:ascii="Garamond" w:hAnsi="Garamond"/>
          <w:b/>
          <w:sz w:val="20"/>
          <w:szCs w:val="20"/>
        </w:rPr>
        <w:fldChar w:fldCharType="begin">
          <w:ffData>
            <w:name w:val="Check3"/>
            <w:enabled/>
            <w:calcOnExit w:val="0"/>
            <w:checkBox>
              <w:sizeAuto/>
              <w:default w:val="1"/>
              <w:checked w:val="0"/>
            </w:checkBox>
          </w:ffData>
        </w:fldChar>
      </w:r>
      <w:r w:rsidR="009A16D7">
        <w:rPr>
          <w:rFonts w:ascii="Garamond" w:hAnsi="Garamond"/>
          <w:b/>
          <w:sz w:val="20"/>
          <w:szCs w:val="20"/>
        </w:rPr>
        <w:instrText xml:space="preserve"> FORMCHECKBOX </w:instrText>
      </w:r>
      <w:r w:rsidR="007E29F6">
        <w:rPr>
          <w:rFonts w:ascii="Garamond" w:hAnsi="Garamond"/>
          <w:b/>
          <w:sz w:val="20"/>
          <w:szCs w:val="20"/>
        </w:rPr>
      </w:r>
      <w:r w:rsidR="007E29F6">
        <w:rPr>
          <w:rFonts w:ascii="Garamond" w:hAnsi="Garamond"/>
          <w:b/>
          <w:sz w:val="20"/>
          <w:szCs w:val="20"/>
        </w:rPr>
        <w:fldChar w:fldCharType="separate"/>
      </w:r>
      <w:r w:rsidR="009A16D7">
        <w:rPr>
          <w:rFonts w:ascii="Garamond" w:hAnsi="Garamond"/>
          <w:b/>
          <w:sz w:val="20"/>
          <w:szCs w:val="20"/>
        </w:rPr>
        <w:fldChar w:fldCharType="end"/>
      </w:r>
      <w:bookmarkEnd w:id="8"/>
      <w:r w:rsidR="009A16D7">
        <w:rPr>
          <w:rFonts w:ascii="Garamond" w:hAnsi="Garamond"/>
          <w:b/>
          <w:sz w:val="20"/>
          <w:szCs w:val="20"/>
        </w:rPr>
        <w:t xml:space="preserve">  </w:t>
      </w:r>
      <w:r w:rsidRPr="003D5ECD">
        <w:rPr>
          <w:rFonts w:ascii="Garamond" w:hAnsi="Garamond"/>
          <w:sz w:val="20"/>
          <w:szCs w:val="20"/>
        </w:rPr>
        <w:t>I am a female</w:t>
      </w:r>
      <w:r w:rsidRPr="003D5ECD">
        <w:rPr>
          <w:rFonts w:ascii="Garamond" w:hAnsi="Garamond"/>
          <w:sz w:val="20"/>
          <w:szCs w:val="20"/>
        </w:rPr>
        <w:tab/>
      </w:r>
      <w:r w:rsidRPr="003D5ECD">
        <w:rPr>
          <w:rFonts w:ascii="Garamond" w:hAnsi="Garamond"/>
          <w:sz w:val="20"/>
          <w:szCs w:val="20"/>
        </w:rPr>
        <w:tab/>
      </w:r>
      <w:r w:rsidR="009A16D7">
        <w:rPr>
          <w:rFonts w:ascii="Garamond" w:hAnsi="Garamond"/>
          <w:sz w:val="20"/>
          <w:szCs w:val="20"/>
        </w:rPr>
        <w:tab/>
      </w:r>
      <w:bookmarkStart w:id="9" w:name="Check5"/>
      <w:r w:rsidR="009A16D7">
        <w:rPr>
          <w:rFonts w:ascii="Garamond" w:hAnsi="Garamond"/>
          <w:sz w:val="20"/>
          <w:szCs w:val="20"/>
        </w:rPr>
        <w:fldChar w:fldCharType="begin">
          <w:ffData>
            <w:name w:val="Check5"/>
            <w:enabled/>
            <w:calcOnExit w:val="0"/>
            <w:checkBox>
              <w:sizeAuto/>
              <w:default w:val="1"/>
              <w:checked w:val="0"/>
            </w:checkBox>
          </w:ffData>
        </w:fldChar>
      </w:r>
      <w:r w:rsidR="009A16D7">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sidR="009A16D7">
        <w:rPr>
          <w:rFonts w:ascii="Garamond" w:hAnsi="Garamond"/>
          <w:sz w:val="20"/>
          <w:szCs w:val="20"/>
        </w:rPr>
        <w:fldChar w:fldCharType="end"/>
      </w:r>
      <w:bookmarkEnd w:id="9"/>
      <w:r w:rsidR="009A16D7">
        <w:rPr>
          <w:rFonts w:ascii="Garamond" w:hAnsi="Garamond"/>
          <w:sz w:val="20"/>
          <w:szCs w:val="20"/>
        </w:rPr>
        <w:t xml:space="preserve">  </w:t>
      </w:r>
      <w:r w:rsidRPr="003D5ECD">
        <w:rPr>
          <w:rFonts w:ascii="Garamond" w:hAnsi="Garamond"/>
          <w:sz w:val="20"/>
          <w:szCs w:val="20"/>
        </w:rPr>
        <w:t>I am under the age of eighteen years</w:t>
      </w:r>
    </w:p>
    <w:p w:rsidR="003D5ECD" w:rsidRPr="003D5ECD" w:rsidRDefault="003D5ECD" w:rsidP="003D5ECD">
      <w:pPr>
        <w:ind w:left="1440"/>
        <w:rPr>
          <w:rFonts w:ascii="Garamond" w:hAnsi="Garamond"/>
          <w:sz w:val="20"/>
          <w:szCs w:val="20"/>
        </w:rPr>
      </w:pPr>
      <w:r w:rsidRPr="003D5ECD">
        <w:rPr>
          <w:rFonts w:ascii="Garamond" w:hAnsi="Garamond"/>
          <w:b/>
          <w:sz w:val="20"/>
          <w:szCs w:val="20"/>
        </w:rPr>
        <w:t xml:space="preserve">         </w:t>
      </w:r>
      <w:bookmarkStart w:id="10" w:name="Check4"/>
      <w:r w:rsidR="009A16D7">
        <w:rPr>
          <w:rFonts w:ascii="Garamond" w:hAnsi="Garamond"/>
          <w:sz w:val="20"/>
          <w:szCs w:val="20"/>
        </w:rPr>
        <w:fldChar w:fldCharType="begin">
          <w:ffData>
            <w:name w:val="Check4"/>
            <w:enabled/>
            <w:calcOnExit w:val="0"/>
            <w:checkBox>
              <w:sizeAuto/>
              <w:default w:val="1"/>
              <w:checked w:val="0"/>
            </w:checkBox>
          </w:ffData>
        </w:fldChar>
      </w:r>
      <w:r w:rsidR="009A16D7">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sidR="009A16D7">
        <w:rPr>
          <w:rFonts w:ascii="Garamond" w:hAnsi="Garamond"/>
          <w:sz w:val="20"/>
          <w:szCs w:val="20"/>
        </w:rPr>
        <w:fldChar w:fldCharType="end"/>
      </w:r>
      <w:bookmarkEnd w:id="10"/>
      <w:r w:rsidR="009A16D7">
        <w:rPr>
          <w:rFonts w:ascii="Garamond" w:hAnsi="Garamond"/>
          <w:sz w:val="20"/>
          <w:szCs w:val="20"/>
        </w:rPr>
        <w:t xml:space="preserve">  </w:t>
      </w:r>
      <w:r w:rsidRPr="003D5ECD">
        <w:rPr>
          <w:rFonts w:ascii="Garamond" w:hAnsi="Garamond"/>
          <w:sz w:val="20"/>
          <w:szCs w:val="20"/>
        </w:rPr>
        <w:t>I was born before 1960</w:t>
      </w:r>
      <w:r w:rsidRPr="003D5ECD">
        <w:rPr>
          <w:rFonts w:ascii="Garamond" w:hAnsi="Garamond"/>
          <w:sz w:val="20"/>
          <w:szCs w:val="20"/>
        </w:rPr>
        <w:tab/>
      </w:r>
      <w:r w:rsidR="009A16D7">
        <w:rPr>
          <w:rFonts w:ascii="Garamond" w:hAnsi="Garamond"/>
          <w:sz w:val="20"/>
          <w:szCs w:val="20"/>
        </w:rPr>
        <w:tab/>
      </w:r>
      <w:bookmarkStart w:id="11" w:name="Check6"/>
      <w:r w:rsidR="009A16D7">
        <w:rPr>
          <w:rFonts w:ascii="Garamond" w:hAnsi="Garamond"/>
          <w:sz w:val="20"/>
          <w:szCs w:val="20"/>
        </w:rPr>
        <w:fldChar w:fldCharType="begin">
          <w:ffData>
            <w:name w:val="Check6"/>
            <w:enabled/>
            <w:calcOnExit w:val="0"/>
            <w:checkBox>
              <w:sizeAuto/>
              <w:default w:val="1"/>
              <w:checked w:val="0"/>
            </w:checkBox>
          </w:ffData>
        </w:fldChar>
      </w:r>
      <w:r w:rsidR="009A16D7">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sidR="009A16D7">
        <w:rPr>
          <w:rFonts w:ascii="Garamond" w:hAnsi="Garamond"/>
          <w:sz w:val="20"/>
          <w:szCs w:val="20"/>
        </w:rPr>
        <w:fldChar w:fldCharType="end"/>
      </w:r>
      <w:bookmarkEnd w:id="11"/>
      <w:r w:rsidR="009A16D7">
        <w:rPr>
          <w:rFonts w:ascii="Garamond" w:hAnsi="Garamond"/>
          <w:sz w:val="20"/>
          <w:szCs w:val="20"/>
        </w:rPr>
        <w:t xml:space="preserve">  </w:t>
      </w:r>
      <w:r w:rsidRPr="003D5ECD">
        <w:rPr>
          <w:rFonts w:ascii="Garamond" w:hAnsi="Garamond"/>
          <w:sz w:val="20"/>
          <w:szCs w:val="20"/>
        </w:rPr>
        <w:t>I am a non-immigrant alien</w:t>
      </w:r>
    </w:p>
    <w:p w:rsidR="003D5ECD" w:rsidRPr="003D5ECD" w:rsidRDefault="003D5ECD" w:rsidP="009A16D7">
      <w:pPr>
        <w:spacing w:after="0"/>
        <w:ind w:left="1440"/>
        <w:rPr>
          <w:rFonts w:ascii="Garamond" w:hAnsi="Garamond"/>
          <w:sz w:val="20"/>
          <w:szCs w:val="20"/>
        </w:rPr>
      </w:pPr>
      <w:r w:rsidRPr="003D5ECD">
        <w:rPr>
          <w:rFonts w:ascii="Garamond" w:hAnsi="Garamond"/>
          <w:b/>
          <w:sz w:val="20"/>
          <w:szCs w:val="20"/>
        </w:rPr>
        <w:t xml:space="preserve">         </w:t>
      </w:r>
      <w:bookmarkStart w:id="12" w:name="Check7"/>
      <w:r w:rsidR="009A16D7">
        <w:rPr>
          <w:rFonts w:ascii="Garamond" w:hAnsi="Garamond"/>
          <w:b/>
          <w:sz w:val="20"/>
          <w:szCs w:val="20"/>
        </w:rPr>
        <w:fldChar w:fldCharType="begin">
          <w:ffData>
            <w:name w:val="Check7"/>
            <w:enabled/>
            <w:calcOnExit w:val="0"/>
            <w:checkBox>
              <w:sizeAuto/>
              <w:default w:val="1"/>
              <w:checked w:val="0"/>
            </w:checkBox>
          </w:ffData>
        </w:fldChar>
      </w:r>
      <w:r w:rsidR="009A16D7">
        <w:rPr>
          <w:rFonts w:ascii="Garamond" w:hAnsi="Garamond"/>
          <w:b/>
          <w:sz w:val="20"/>
          <w:szCs w:val="20"/>
        </w:rPr>
        <w:instrText xml:space="preserve"> FORMCHECKBOX </w:instrText>
      </w:r>
      <w:r w:rsidR="007E29F6">
        <w:rPr>
          <w:rFonts w:ascii="Garamond" w:hAnsi="Garamond"/>
          <w:b/>
          <w:sz w:val="20"/>
          <w:szCs w:val="20"/>
        </w:rPr>
      </w:r>
      <w:r w:rsidR="007E29F6">
        <w:rPr>
          <w:rFonts w:ascii="Garamond" w:hAnsi="Garamond"/>
          <w:b/>
          <w:sz w:val="20"/>
          <w:szCs w:val="20"/>
        </w:rPr>
        <w:fldChar w:fldCharType="separate"/>
      </w:r>
      <w:r w:rsidR="009A16D7">
        <w:rPr>
          <w:rFonts w:ascii="Garamond" w:hAnsi="Garamond"/>
          <w:b/>
          <w:sz w:val="20"/>
          <w:szCs w:val="20"/>
        </w:rPr>
        <w:fldChar w:fldCharType="end"/>
      </w:r>
      <w:bookmarkEnd w:id="12"/>
      <w:r w:rsidR="009A16D7">
        <w:rPr>
          <w:rFonts w:ascii="Garamond" w:hAnsi="Garamond"/>
          <w:b/>
          <w:sz w:val="20"/>
          <w:szCs w:val="20"/>
        </w:rPr>
        <w:t xml:space="preserve">  </w:t>
      </w:r>
      <w:r w:rsidRPr="003D5ECD">
        <w:rPr>
          <w:rFonts w:ascii="Garamond" w:hAnsi="Garamond"/>
          <w:sz w:val="20"/>
          <w:szCs w:val="20"/>
        </w:rPr>
        <w:t>I am in the armed services on active duty (Reserves and National Guard are not</w:t>
      </w:r>
    </w:p>
    <w:p w:rsidR="003D5ECD" w:rsidRPr="003D5ECD" w:rsidRDefault="003D5ECD" w:rsidP="009A16D7">
      <w:pPr>
        <w:spacing w:after="240"/>
        <w:ind w:left="1440"/>
        <w:rPr>
          <w:rFonts w:ascii="Garamond" w:hAnsi="Garamond"/>
          <w:sz w:val="20"/>
          <w:szCs w:val="20"/>
        </w:rPr>
      </w:pPr>
      <w:r w:rsidRPr="003D5ECD">
        <w:rPr>
          <w:rFonts w:ascii="Garamond" w:hAnsi="Garamond"/>
          <w:b/>
          <w:sz w:val="20"/>
          <w:szCs w:val="20"/>
        </w:rPr>
        <w:t xml:space="preserve">               </w:t>
      </w:r>
      <w:r w:rsidRPr="003D5ECD">
        <w:rPr>
          <w:rFonts w:ascii="Garamond" w:hAnsi="Garamond"/>
          <w:sz w:val="20"/>
          <w:szCs w:val="20"/>
        </w:rPr>
        <w:t xml:space="preserve"> </w:t>
      </w:r>
      <w:r w:rsidR="00A46BE4">
        <w:rPr>
          <w:rFonts w:ascii="Garamond" w:hAnsi="Garamond"/>
          <w:sz w:val="20"/>
          <w:szCs w:val="20"/>
        </w:rPr>
        <w:t>c</w:t>
      </w:r>
      <w:r w:rsidR="00824DF7" w:rsidRPr="003D5ECD">
        <w:rPr>
          <w:rFonts w:ascii="Garamond" w:hAnsi="Garamond"/>
          <w:sz w:val="20"/>
          <w:szCs w:val="20"/>
        </w:rPr>
        <w:t>onsidered</w:t>
      </w:r>
      <w:r w:rsidRPr="003D5ECD">
        <w:rPr>
          <w:rFonts w:ascii="Garamond" w:hAnsi="Garamond"/>
          <w:sz w:val="20"/>
          <w:szCs w:val="20"/>
        </w:rPr>
        <w:t xml:space="preserve"> active duty)</w:t>
      </w:r>
    </w:p>
    <w:p w:rsidR="003D5ECD" w:rsidRPr="003D5ECD" w:rsidRDefault="003D5ECD" w:rsidP="009A16D7">
      <w:pPr>
        <w:spacing w:after="0"/>
        <w:ind w:left="1440"/>
        <w:rPr>
          <w:rFonts w:ascii="Garamond" w:hAnsi="Garamond"/>
          <w:sz w:val="20"/>
          <w:szCs w:val="20"/>
        </w:rPr>
      </w:pPr>
      <w:r w:rsidRPr="003D5ECD">
        <w:rPr>
          <w:rFonts w:ascii="Garamond" w:hAnsi="Garamond"/>
          <w:b/>
          <w:sz w:val="20"/>
          <w:szCs w:val="20"/>
        </w:rPr>
        <w:t xml:space="preserve">         </w:t>
      </w:r>
      <w:bookmarkStart w:id="13" w:name="Check8"/>
      <w:r w:rsidR="009A16D7">
        <w:rPr>
          <w:rFonts w:ascii="Garamond" w:hAnsi="Garamond"/>
          <w:b/>
          <w:sz w:val="20"/>
          <w:szCs w:val="20"/>
        </w:rPr>
        <w:fldChar w:fldCharType="begin">
          <w:ffData>
            <w:name w:val="Check8"/>
            <w:enabled/>
            <w:calcOnExit w:val="0"/>
            <w:checkBox>
              <w:sizeAuto/>
              <w:default w:val="1"/>
              <w:checked w:val="0"/>
            </w:checkBox>
          </w:ffData>
        </w:fldChar>
      </w:r>
      <w:r w:rsidR="009A16D7">
        <w:rPr>
          <w:rFonts w:ascii="Garamond" w:hAnsi="Garamond"/>
          <w:b/>
          <w:sz w:val="20"/>
          <w:szCs w:val="20"/>
        </w:rPr>
        <w:instrText xml:space="preserve"> FORMCHECKBOX </w:instrText>
      </w:r>
      <w:r w:rsidR="007E29F6">
        <w:rPr>
          <w:rFonts w:ascii="Garamond" w:hAnsi="Garamond"/>
          <w:b/>
          <w:sz w:val="20"/>
          <w:szCs w:val="20"/>
        </w:rPr>
      </w:r>
      <w:r w:rsidR="007E29F6">
        <w:rPr>
          <w:rFonts w:ascii="Garamond" w:hAnsi="Garamond"/>
          <w:b/>
          <w:sz w:val="20"/>
          <w:szCs w:val="20"/>
        </w:rPr>
        <w:fldChar w:fldCharType="separate"/>
      </w:r>
      <w:r w:rsidR="009A16D7">
        <w:rPr>
          <w:rFonts w:ascii="Garamond" w:hAnsi="Garamond"/>
          <w:b/>
          <w:sz w:val="20"/>
          <w:szCs w:val="20"/>
        </w:rPr>
        <w:fldChar w:fldCharType="end"/>
      </w:r>
      <w:bookmarkEnd w:id="13"/>
      <w:r w:rsidR="009A16D7">
        <w:rPr>
          <w:rFonts w:ascii="Garamond" w:hAnsi="Garamond"/>
          <w:b/>
          <w:sz w:val="20"/>
          <w:szCs w:val="20"/>
        </w:rPr>
        <w:t xml:space="preserve">  </w:t>
      </w:r>
      <w:r w:rsidRPr="003D5ECD">
        <w:rPr>
          <w:rFonts w:ascii="Garamond" w:hAnsi="Garamond"/>
          <w:sz w:val="20"/>
          <w:szCs w:val="20"/>
        </w:rPr>
        <w:t>I am a permanent resident of the Trust Territory of the Pacific Islands or</w:t>
      </w:r>
    </w:p>
    <w:p w:rsidR="003D5ECD" w:rsidRPr="003D5ECD" w:rsidRDefault="003D5ECD" w:rsidP="00F77AA1">
      <w:pPr>
        <w:spacing w:after="360" w:line="240" w:lineRule="auto"/>
        <w:ind w:left="1440"/>
        <w:rPr>
          <w:rFonts w:ascii="Garamond" w:hAnsi="Garamond"/>
          <w:sz w:val="20"/>
          <w:szCs w:val="20"/>
        </w:rPr>
      </w:pPr>
      <w:r w:rsidRPr="003D5ECD">
        <w:rPr>
          <w:rFonts w:ascii="Garamond" w:hAnsi="Garamond"/>
          <w:b/>
          <w:sz w:val="20"/>
          <w:szCs w:val="20"/>
        </w:rPr>
        <w:t xml:space="preserve">               </w:t>
      </w:r>
      <w:r w:rsidRPr="003D5ECD">
        <w:rPr>
          <w:rFonts w:ascii="Garamond" w:hAnsi="Garamond"/>
          <w:sz w:val="20"/>
          <w:szCs w:val="20"/>
        </w:rPr>
        <w:t xml:space="preserve"> Northern Mariana Islands.</w:t>
      </w:r>
    </w:p>
    <w:bookmarkStart w:id="14" w:name="Check9"/>
    <w:p w:rsidR="003D5ECD" w:rsidRPr="003D5ECD" w:rsidRDefault="009A16D7" w:rsidP="009A16D7">
      <w:pPr>
        <w:numPr>
          <w:ilvl w:val="1"/>
          <w:numId w:val="2"/>
        </w:numPr>
        <w:spacing w:after="0"/>
        <w:rPr>
          <w:rFonts w:ascii="Garamond" w:hAnsi="Garamond"/>
          <w:sz w:val="20"/>
          <w:szCs w:val="20"/>
        </w:rPr>
      </w:pPr>
      <w:r>
        <w:rPr>
          <w:rFonts w:ascii="Garamond" w:hAnsi="Garamond"/>
          <w:sz w:val="20"/>
          <w:szCs w:val="20"/>
        </w:rPr>
        <w:fldChar w:fldCharType="begin">
          <w:ffData>
            <w:name w:val="Check9"/>
            <w:enabled/>
            <w:calcOnExit w:val="0"/>
            <w:checkBox>
              <w:sizeAuto/>
              <w:default w:val="1"/>
              <w:checked w:val="0"/>
            </w:checkBox>
          </w:ffData>
        </w:fldChar>
      </w:r>
      <w:r>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Pr>
          <w:rFonts w:ascii="Garamond" w:hAnsi="Garamond"/>
          <w:sz w:val="20"/>
          <w:szCs w:val="20"/>
        </w:rPr>
        <w:fldChar w:fldCharType="end"/>
      </w:r>
      <w:bookmarkEnd w:id="14"/>
      <w:r>
        <w:rPr>
          <w:rFonts w:ascii="Garamond" w:hAnsi="Garamond"/>
          <w:sz w:val="20"/>
          <w:szCs w:val="20"/>
        </w:rPr>
        <w:t xml:space="preserve">  </w:t>
      </w:r>
      <w:r w:rsidR="003D5ECD" w:rsidRPr="003D5ECD">
        <w:rPr>
          <w:rFonts w:ascii="Garamond" w:hAnsi="Garamond"/>
          <w:sz w:val="20"/>
          <w:szCs w:val="20"/>
        </w:rPr>
        <w:t>I certify that my requirement to be registered with the Selective Service has expired</w:t>
      </w:r>
    </w:p>
    <w:p w:rsidR="003D5ECD" w:rsidRPr="003D5ECD" w:rsidRDefault="003D5ECD" w:rsidP="009A16D7">
      <w:pPr>
        <w:spacing w:after="240"/>
        <w:ind w:left="1080"/>
        <w:rPr>
          <w:rFonts w:ascii="Garamond" w:hAnsi="Garamond"/>
          <w:sz w:val="20"/>
          <w:szCs w:val="20"/>
        </w:rPr>
      </w:pPr>
      <w:r w:rsidRPr="003D5ECD">
        <w:rPr>
          <w:rFonts w:ascii="Garamond" w:hAnsi="Garamond"/>
          <w:sz w:val="20"/>
          <w:szCs w:val="20"/>
        </w:rPr>
        <w:t xml:space="preserve">              or is inapplicable and (select one):</w:t>
      </w:r>
    </w:p>
    <w:p w:rsidR="003D5ECD" w:rsidRPr="003D5ECD" w:rsidRDefault="003D5ECD" w:rsidP="009A16D7">
      <w:pPr>
        <w:ind w:left="1080"/>
        <w:rPr>
          <w:rFonts w:ascii="Garamond" w:hAnsi="Garamond"/>
          <w:sz w:val="20"/>
          <w:szCs w:val="20"/>
        </w:rPr>
      </w:pPr>
      <w:r w:rsidRPr="003D5ECD">
        <w:rPr>
          <w:rFonts w:ascii="Garamond" w:hAnsi="Garamond"/>
          <w:sz w:val="20"/>
          <w:szCs w:val="20"/>
        </w:rPr>
        <w:t xml:space="preserve">               </w:t>
      </w:r>
      <w:bookmarkStart w:id="15" w:name="Check10"/>
      <w:r w:rsidR="009A16D7">
        <w:rPr>
          <w:rFonts w:ascii="Garamond" w:hAnsi="Garamond"/>
          <w:sz w:val="20"/>
          <w:szCs w:val="20"/>
        </w:rPr>
        <w:fldChar w:fldCharType="begin">
          <w:ffData>
            <w:name w:val="Check10"/>
            <w:enabled/>
            <w:calcOnExit w:val="0"/>
            <w:checkBox>
              <w:sizeAuto/>
              <w:default w:val="1"/>
              <w:checked w:val="0"/>
            </w:checkBox>
          </w:ffData>
        </w:fldChar>
      </w:r>
      <w:r w:rsidR="009A16D7">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sidR="009A16D7">
        <w:rPr>
          <w:rFonts w:ascii="Garamond" w:hAnsi="Garamond"/>
          <w:sz w:val="20"/>
          <w:szCs w:val="20"/>
        </w:rPr>
        <w:fldChar w:fldCharType="end"/>
      </w:r>
      <w:bookmarkEnd w:id="15"/>
      <w:r w:rsidR="009A16D7">
        <w:rPr>
          <w:rFonts w:ascii="Garamond" w:hAnsi="Garamond"/>
          <w:sz w:val="20"/>
          <w:szCs w:val="20"/>
        </w:rPr>
        <w:t xml:space="preserve">  </w:t>
      </w:r>
      <w:r w:rsidRPr="003D5ECD">
        <w:rPr>
          <w:rFonts w:ascii="Garamond" w:hAnsi="Garamond"/>
          <w:sz w:val="20"/>
          <w:szCs w:val="20"/>
        </w:rPr>
        <w:t>I was registered when the requirement was applicable to me.</w:t>
      </w:r>
    </w:p>
    <w:p w:rsidR="003D5ECD" w:rsidRPr="003D5ECD" w:rsidRDefault="003D5ECD" w:rsidP="009A16D7">
      <w:pPr>
        <w:spacing w:after="0"/>
        <w:ind w:left="1080"/>
        <w:jc w:val="both"/>
        <w:rPr>
          <w:rFonts w:ascii="Garamond" w:hAnsi="Garamond"/>
          <w:sz w:val="20"/>
          <w:szCs w:val="20"/>
        </w:rPr>
      </w:pPr>
      <w:r w:rsidRPr="003D5ECD">
        <w:rPr>
          <w:rFonts w:ascii="Garamond" w:hAnsi="Garamond"/>
          <w:sz w:val="20"/>
          <w:szCs w:val="20"/>
        </w:rPr>
        <w:t xml:space="preserve">               </w:t>
      </w:r>
      <w:bookmarkStart w:id="16" w:name="Check11"/>
      <w:r w:rsidR="009A16D7">
        <w:rPr>
          <w:rFonts w:ascii="Garamond" w:hAnsi="Garamond"/>
          <w:sz w:val="20"/>
          <w:szCs w:val="20"/>
        </w:rPr>
        <w:fldChar w:fldCharType="begin">
          <w:ffData>
            <w:name w:val="Check11"/>
            <w:enabled/>
            <w:calcOnExit w:val="0"/>
            <w:checkBox>
              <w:sizeAuto/>
              <w:default w:val="1"/>
              <w:checked w:val="0"/>
            </w:checkBox>
          </w:ffData>
        </w:fldChar>
      </w:r>
      <w:r w:rsidR="009A16D7">
        <w:rPr>
          <w:rFonts w:ascii="Garamond" w:hAnsi="Garamond"/>
          <w:sz w:val="20"/>
          <w:szCs w:val="20"/>
        </w:rPr>
        <w:instrText xml:space="preserve"> FORMCHECKBOX </w:instrText>
      </w:r>
      <w:r w:rsidR="007E29F6">
        <w:rPr>
          <w:rFonts w:ascii="Garamond" w:hAnsi="Garamond"/>
          <w:sz w:val="20"/>
          <w:szCs w:val="20"/>
        </w:rPr>
      </w:r>
      <w:r w:rsidR="007E29F6">
        <w:rPr>
          <w:rFonts w:ascii="Garamond" w:hAnsi="Garamond"/>
          <w:sz w:val="20"/>
          <w:szCs w:val="20"/>
        </w:rPr>
        <w:fldChar w:fldCharType="separate"/>
      </w:r>
      <w:r w:rsidR="009A16D7">
        <w:rPr>
          <w:rFonts w:ascii="Garamond" w:hAnsi="Garamond"/>
          <w:sz w:val="20"/>
          <w:szCs w:val="20"/>
        </w:rPr>
        <w:fldChar w:fldCharType="end"/>
      </w:r>
      <w:bookmarkEnd w:id="16"/>
      <w:r w:rsidR="009A16D7">
        <w:rPr>
          <w:rFonts w:ascii="Garamond" w:hAnsi="Garamond"/>
          <w:sz w:val="20"/>
          <w:szCs w:val="20"/>
        </w:rPr>
        <w:t xml:space="preserve">  </w:t>
      </w:r>
      <w:r w:rsidRPr="003D5ECD">
        <w:rPr>
          <w:rFonts w:ascii="Garamond" w:hAnsi="Garamond"/>
          <w:sz w:val="20"/>
          <w:szCs w:val="20"/>
        </w:rPr>
        <w:t>I was not registered when the requirement was applicable to me, but my failure</w:t>
      </w:r>
    </w:p>
    <w:p w:rsidR="003D5ECD" w:rsidRPr="003D5ECD" w:rsidRDefault="003D5ECD" w:rsidP="009A16D7">
      <w:pPr>
        <w:spacing w:after="0"/>
        <w:ind w:left="1080"/>
        <w:jc w:val="both"/>
        <w:rPr>
          <w:rFonts w:ascii="Garamond" w:hAnsi="Garamond"/>
          <w:sz w:val="20"/>
          <w:szCs w:val="20"/>
        </w:rPr>
      </w:pPr>
      <w:r w:rsidRPr="003D5ECD">
        <w:rPr>
          <w:rFonts w:ascii="Garamond" w:hAnsi="Garamond"/>
          <w:sz w:val="20"/>
          <w:szCs w:val="20"/>
        </w:rPr>
        <w:t xml:space="preserve">                      to register was not a knowing and wil</w:t>
      </w:r>
      <w:r w:rsidR="009A16D7">
        <w:rPr>
          <w:rFonts w:ascii="Garamond" w:hAnsi="Garamond"/>
          <w:sz w:val="20"/>
          <w:szCs w:val="20"/>
        </w:rPr>
        <w:t>l</w:t>
      </w:r>
      <w:r w:rsidRPr="003D5ECD">
        <w:rPr>
          <w:rFonts w:ascii="Garamond" w:hAnsi="Garamond"/>
          <w:sz w:val="20"/>
          <w:szCs w:val="20"/>
        </w:rPr>
        <w:t>ful failure to register.  Please explain on</w:t>
      </w:r>
    </w:p>
    <w:p w:rsidR="003D5ECD" w:rsidRPr="003D5ECD" w:rsidRDefault="003D5ECD" w:rsidP="00F77AA1">
      <w:pPr>
        <w:spacing w:after="360" w:line="240" w:lineRule="auto"/>
        <w:ind w:left="1080"/>
        <w:jc w:val="both"/>
        <w:rPr>
          <w:rFonts w:ascii="Garamond" w:hAnsi="Garamond"/>
          <w:sz w:val="20"/>
          <w:szCs w:val="20"/>
        </w:rPr>
      </w:pPr>
      <w:r w:rsidRPr="003D5ECD">
        <w:rPr>
          <w:rFonts w:ascii="Garamond" w:hAnsi="Garamond"/>
          <w:sz w:val="20"/>
          <w:szCs w:val="20"/>
        </w:rPr>
        <w:t xml:space="preserve">                      attached signed and dated sheet.</w:t>
      </w:r>
    </w:p>
    <w:p w:rsidR="003D5ECD" w:rsidRPr="003D5ECD" w:rsidRDefault="003D5ECD" w:rsidP="009A16D7">
      <w:pPr>
        <w:spacing w:after="280"/>
        <w:ind w:left="720" w:hanging="360"/>
        <w:jc w:val="both"/>
        <w:rPr>
          <w:rFonts w:ascii="Garamond" w:hAnsi="Garamond"/>
          <w:sz w:val="20"/>
          <w:szCs w:val="20"/>
        </w:rPr>
      </w:pPr>
      <w:r w:rsidRPr="003D5ECD">
        <w:rPr>
          <w:rFonts w:ascii="Garamond" w:hAnsi="Garamond"/>
          <w:sz w:val="20"/>
          <w:szCs w:val="20"/>
        </w:rPr>
        <w:t xml:space="preserve"> 10.  If this item is checked, your position is designated as an “emergency” position, requiring that you</w:t>
      </w:r>
      <w:r w:rsidR="001B13FF">
        <w:rPr>
          <w:rFonts w:ascii="Garamond" w:hAnsi="Garamond"/>
          <w:sz w:val="20"/>
          <w:szCs w:val="20"/>
        </w:rPr>
        <w:t xml:space="preserve"> </w:t>
      </w:r>
      <w:r w:rsidRPr="003D5ECD">
        <w:rPr>
          <w:rFonts w:ascii="Garamond" w:hAnsi="Garamond"/>
          <w:sz w:val="20"/>
          <w:szCs w:val="20"/>
        </w:rPr>
        <w:t>report to work during emergency situations as requested by your supervisors.  Failure to report may subject you to disciplinary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46"/>
        <w:gridCol w:w="3410"/>
        <w:gridCol w:w="1503"/>
        <w:gridCol w:w="1907"/>
      </w:tblGrid>
      <w:tr w:rsidR="001B13FF" w:rsidTr="00E87D69">
        <w:trPr>
          <w:trHeight w:val="432"/>
        </w:trPr>
        <w:tc>
          <w:tcPr>
            <w:tcW w:w="2070" w:type="dxa"/>
            <w:vAlign w:val="bottom"/>
          </w:tcPr>
          <w:p w:rsidR="001B13FF" w:rsidRPr="00E87D69" w:rsidRDefault="001B13FF" w:rsidP="009A16D7">
            <w:pPr>
              <w:rPr>
                <w:rFonts w:ascii="Garamond" w:hAnsi="Garamond"/>
                <w:b/>
                <w:sz w:val="20"/>
                <w:szCs w:val="20"/>
              </w:rPr>
            </w:pPr>
            <w:r w:rsidRPr="00E87D69">
              <w:rPr>
                <w:rFonts w:ascii="Garamond" w:hAnsi="Garamond"/>
                <w:b/>
                <w:sz w:val="20"/>
                <w:szCs w:val="20"/>
              </w:rPr>
              <w:t>Appointee’s Initials:</w:t>
            </w:r>
          </w:p>
        </w:tc>
        <w:tc>
          <w:tcPr>
            <w:tcW w:w="1046" w:type="dxa"/>
            <w:tcBorders>
              <w:bottom w:val="single" w:sz="4" w:space="0" w:color="auto"/>
            </w:tcBorders>
            <w:vAlign w:val="bottom"/>
          </w:tcPr>
          <w:p w:rsidR="001B13FF" w:rsidRDefault="001B13FF" w:rsidP="009A16D7">
            <w:pPr>
              <w:rPr>
                <w:rFonts w:ascii="Garamond" w:hAnsi="Garamond"/>
                <w:sz w:val="20"/>
                <w:szCs w:val="20"/>
              </w:rPr>
            </w:pPr>
          </w:p>
        </w:tc>
        <w:tc>
          <w:tcPr>
            <w:tcW w:w="3410" w:type="dxa"/>
            <w:vAlign w:val="bottom"/>
          </w:tcPr>
          <w:p w:rsidR="001B13FF" w:rsidRDefault="001B13FF" w:rsidP="009A16D7">
            <w:pPr>
              <w:rPr>
                <w:rFonts w:ascii="Garamond" w:hAnsi="Garamond"/>
                <w:sz w:val="20"/>
                <w:szCs w:val="20"/>
              </w:rPr>
            </w:pPr>
          </w:p>
        </w:tc>
        <w:tc>
          <w:tcPr>
            <w:tcW w:w="1503" w:type="dxa"/>
            <w:vAlign w:val="bottom"/>
          </w:tcPr>
          <w:p w:rsidR="001B13FF" w:rsidRPr="00E87D69" w:rsidRDefault="001B13FF" w:rsidP="009A16D7">
            <w:pPr>
              <w:jc w:val="right"/>
              <w:rPr>
                <w:rFonts w:ascii="Garamond" w:hAnsi="Garamond"/>
                <w:b/>
                <w:sz w:val="20"/>
                <w:szCs w:val="20"/>
              </w:rPr>
            </w:pPr>
            <w:r w:rsidRPr="00E87D69">
              <w:rPr>
                <w:rFonts w:ascii="Garamond" w:hAnsi="Garamond"/>
                <w:b/>
                <w:sz w:val="20"/>
                <w:szCs w:val="20"/>
              </w:rPr>
              <w:t>Date:</w:t>
            </w:r>
          </w:p>
        </w:tc>
        <w:tc>
          <w:tcPr>
            <w:tcW w:w="1907" w:type="dxa"/>
            <w:tcBorders>
              <w:bottom w:val="single" w:sz="4" w:space="0" w:color="auto"/>
            </w:tcBorders>
            <w:vAlign w:val="bottom"/>
          </w:tcPr>
          <w:p w:rsidR="001B13FF" w:rsidRDefault="001B13FF" w:rsidP="00E87D69">
            <w:pPr>
              <w:jc w:val="center"/>
              <w:rPr>
                <w:rFonts w:ascii="Garamond" w:hAnsi="Garamond"/>
                <w:sz w:val="20"/>
                <w:szCs w:val="20"/>
              </w:rPr>
            </w:pPr>
            <w:r>
              <w:rPr>
                <w:rFonts w:ascii="Garamond" w:hAnsi="Garamond"/>
                <w:sz w:val="20"/>
                <w:szCs w:val="20"/>
              </w:rPr>
              <w:fldChar w:fldCharType="begin">
                <w:ffData>
                  <w:name w:val="Text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bl>
    <w:p w:rsidR="001B13FF" w:rsidRPr="00307ED2" w:rsidRDefault="003D5ECD" w:rsidP="001B13FF">
      <w:pPr>
        <w:spacing w:after="240" w:line="240" w:lineRule="auto"/>
        <w:ind w:left="360"/>
        <w:rPr>
          <w:rFonts w:ascii="Garamond" w:hAnsi="Garamond"/>
          <w:caps/>
          <w:color w:val="8B2331"/>
        </w:rPr>
      </w:pPr>
      <w:r w:rsidRPr="00307ED2">
        <w:rPr>
          <w:rFonts w:ascii="Garamond" w:hAnsi="Garamond"/>
          <w:b/>
          <w:caps/>
          <w:color w:val="8B2331"/>
          <w:u w:val="single"/>
        </w:rPr>
        <w:t>Important Benefits Notifications:</w:t>
      </w:r>
      <w:r w:rsidRPr="00307ED2">
        <w:rPr>
          <w:rFonts w:ascii="Garamond" w:hAnsi="Garamond"/>
          <w:caps/>
          <w:color w:val="8B2331"/>
        </w:rPr>
        <w:t xml:space="preserve">   </w:t>
      </w:r>
    </w:p>
    <w:p w:rsidR="003D5ECD" w:rsidRPr="003D5ECD" w:rsidRDefault="003D5ECD" w:rsidP="001B13FF">
      <w:pPr>
        <w:spacing w:before="360" w:after="240"/>
        <w:ind w:left="360"/>
        <w:rPr>
          <w:rFonts w:ascii="Garamond" w:hAnsi="Garamond"/>
        </w:rPr>
      </w:pPr>
      <w:r w:rsidRPr="003D5ECD">
        <w:rPr>
          <w:rFonts w:ascii="Garamond" w:hAnsi="Garamond"/>
        </w:rPr>
        <w:t>You should also note the following time-sensitive enrol</w:t>
      </w:r>
      <w:r w:rsidR="001B13FF">
        <w:rPr>
          <w:rFonts w:ascii="Garamond" w:hAnsi="Garamond"/>
        </w:rPr>
        <w:t>l</w:t>
      </w:r>
      <w:r w:rsidRPr="003D5ECD">
        <w:rPr>
          <w:rFonts w:ascii="Garamond" w:hAnsi="Garamond"/>
        </w:rPr>
        <w:t>ment deadlines for eligible appointees:</w:t>
      </w:r>
    </w:p>
    <w:p w:rsidR="003D5ECD" w:rsidRPr="003D5ECD" w:rsidRDefault="003D5ECD" w:rsidP="001B13FF">
      <w:pPr>
        <w:numPr>
          <w:ilvl w:val="0"/>
          <w:numId w:val="3"/>
        </w:numPr>
        <w:spacing w:after="320" w:line="240" w:lineRule="auto"/>
        <w:jc w:val="both"/>
        <w:rPr>
          <w:rFonts w:ascii="Garamond" w:hAnsi="Garamond"/>
        </w:rPr>
      </w:pPr>
      <w:r w:rsidRPr="003D5ECD">
        <w:rPr>
          <w:rFonts w:ascii="Garamond" w:hAnsi="Garamond"/>
        </w:rPr>
        <w:t xml:space="preserve">If you are eligible for employee health insurance and other NCCU offered benefits, your election to participate in the State’s employee health insurance plan must be received within 30 days of your hire effective date to avoid waiting periods for pre-existing conditions where applicable.  </w:t>
      </w:r>
    </w:p>
    <w:p w:rsidR="003D5ECD" w:rsidRPr="003D5ECD" w:rsidRDefault="003D5ECD" w:rsidP="001B13FF">
      <w:pPr>
        <w:spacing w:after="320"/>
        <w:ind w:left="1080"/>
        <w:jc w:val="both"/>
        <w:rPr>
          <w:rFonts w:ascii="Garamond" w:hAnsi="Garamond"/>
        </w:rPr>
      </w:pPr>
      <w:r w:rsidRPr="003D5ECD">
        <w:rPr>
          <w:rFonts w:ascii="Garamond" w:hAnsi="Garamond"/>
        </w:rPr>
        <w:t xml:space="preserve">Health insurance coverage begins on the first day of the first month </w:t>
      </w:r>
      <w:r w:rsidRPr="003D5ECD">
        <w:rPr>
          <w:rFonts w:ascii="Garamond" w:hAnsi="Garamond"/>
          <w:b/>
        </w:rPr>
        <w:t>following</w:t>
      </w:r>
      <w:r w:rsidRPr="003D5ECD">
        <w:rPr>
          <w:rFonts w:ascii="Garamond" w:hAnsi="Garamond"/>
        </w:rPr>
        <w:t xml:space="preserve"> employment or the first day of the second month </w:t>
      </w:r>
      <w:r w:rsidRPr="003D5ECD">
        <w:rPr>
          <w:rFonts w:ascii="Garamond" w:hAnsi="Garamond"/>
          <w:b/>
        </w:rPr>
        <w:t>following</w:t>
      </w:r>
      <w:r w:rsidRPr="003D5ECD">
        <w:rPr>
          <w:rFonts w:ascii="Garamond" w:hAnsi="Garamond"/>
        </w:rPr>
        <w:t xml:space="preserve"> employment.  Health insurance coverage for hire effective dates prior to the coverage effective date is your responsibility.  </w:t>
      </w:r>
    </w:p>
    <w:p w:rsidR="003D5ECD" w:rsidRPr="003D5ECD" w:rsidRDefault="003D5ECD" w:rsidP="001B13FF">
      <w:pPr>
        <w:numPr>
          <w:ilvl w:val="0"/>
          <w:numId w:val="3"/>
        </w:numPr>
        <w:spacing w:after="0" w:line="240" w:lineRule="auto"/>
        <w:jc w:val="both"/>
        <w:rPr>
          <w:rFonts w:ascii="Garamond" w:hAnsi="Garamond"/>
        </w:rPr>
      </w:pPr>
      <w:r w:rsidRPr="003D5ECD">
        <w:rPr>
          <w:rFonts w:ascii="Garamond" w:hAnsi="Garamond"/>
        </w:rPr>
        <w:t xml:space="preserve">If you are eligible to participate in the North Carolina Optional Retirement Plan (ORP), you are required within sixty (60) days of your effective </w:t>
      </w:r>
      <w:r w:rsidR="00A46BE4" w:rsidRPr="003D5ECD">
        <w:rPr>
          <w:rFonts w:ascii="Garamond" w:hAnsi="Garamond"/>
        </w:rPr>
        <w:t xml:space="preserve">hire </w:t>
      </w:r>
      <w:r w:rsidRPr="003D5ECD">
        <w:rPr>
          <w:rFonts w:ascii="Garamond" w:hAnsi="Garamond"/>
        </w:rPr>
        <w:t xml:space="preserve">date to elect participation in either the North Carolina Teachers’ and State Employees’ Retirement System (TSERS) or the University ORP.  Your failure to make this election within this period on the required forms </w:t>
      </w:r>
      <w:r w:rsidRPr="003D5ECD">
        <w:rPr>
          <w:rFonts w:ascii="Garamond" w:hAnsi="Garamond"/>
          <w:b/>
        </w:rPr>
        <w:t xml:space="preserve">irrevocably </w:t>
      </w:r>
      <w:r w:rsidRPr="003D5ECD">
        <w:rPr>
          <w:rFonts w:ascii="Garamond" w:hAnsi="Garamond"/>
        </w:rPr>
        <w:t>results in the automatic election of TSERS as your retirement plan.  Please ensure you take timely action to exercise this important option.</w:t>
      </w:r>
    </w:p>
    <w:p w:rsidR="003D5ECD" w:rsidRPr="003D5ECD" w:rsidRDefault="003D5ECD" w:rsidP="003D5ECD">
      <w:pPr>
        <w:rPr>
          <w:rFonts w:ascii="Garamond" w:hAnsi="Garamond"/>
        </w:rPr>
      </w:pPr>
    </w:p>
    <w:p w:rsidR="003D5ECD" w:rsidRPr="003D5ECD" w:rsidRDefault="003D5ECD" w:rsidP="003D5ECD">
      <w:pPr>
        <w:rPr>
          <w:rFonts w:ascii="Garamond" w:hAnsi="Garamond"/>
        </w:rPr>
      </w:pPr>
    </w:p>
    <w:p w:rsidR="003D5ECD" w:rsidRPr="003D5ECD" w:rsidRDefault="003D5ECD" w:rsidP="003D5ECD">
      <w:pPr>
        <w:rPr>
          <w:rFonts w:ascii="Garamond" w:hAnsi="Garamond"/>
        </w:rPr>
      </w:pPr>
    </w:p>
    <w:p w:rsidR="003D5ECD" w:rsidRPr="003D5ECD" w:rsidRDefault="003D5ECD" w:rsidP="003D5ECD">
      <w:pP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719"/>
        <w:gridCol w:w="443"/>
        <w:gridCol w:w="719"/>
        <w:gridCol w:w="1907"/>
      </w:tblGrid>
      <w:tr w:rsidR="001B13FF" w:rsidTr="001B13FF">
        <w:trPr>
          <w:trHeight w:val="432"/>
        </w:trPr>
        <w:tc>
          <w:tcPr>
            <w:tcW w:w="2178" w:type="dxa"/>
            <w:vAlign w:val="bottom"/>
          </w:tcPr>
          <w:p w:rsidR="001B13FF" w:rsidRPr="00E87D69" w:rsidRDefault="001B13FF" w:rsidP="001B13FF">
            <w:pPr>
              <w:rPr>
                <w:rFonts w:ascii="Garamond" w:hAnsi="Garamond"/>
                <w:b/>
                <w:sz w:val="20"/>
                <w:szCs w:val="20"/>
              </w:rPr>
            </w:pPr>
            <w:r w:rsidRPr="00E87D69">
              <w:rPr>
                <w:rFonts w:ascii="Garamond" w:hAnsi="Garamond"/>
                <w:b/>
                <w:sz w:val="20"/>
                <w:szCs w:val="20"/>
              </w:rPr>
              <w:t>Appointee’s Signature:</w:t>
            </w:r>
          </w:p>
        </w:tc>
        <w:tc>
          <w:tcPr>
            <w:tcW w:w="4860" w:type="dxa"/>
            <w:tcBorders>
              <w:bottom w:val="single" w:sz="4" w:space="0" w:color="auto"/>
            </w:tcBorders>
            <w:vAlign w:val="bottom"/>
          </w:tcPr>
          <w:p w:rsidR="001B13FF" w:rsidRDefault="001B13FF" w:rsidP="009A16D7">
            <w:pPr>
              <w:rPr>
                <w:rFonts w:ascii="Garamond" w:hAnsi="Garamond"/>
                <w:sz w:val="20"/>
                <w:szCs w:val="20"/>
              </w:rPr>
            </w:pPr>
          </w:p>
        </w:tc>
        <w:tc>
          <w:tcPr>
            <w:tcW w:w="450" w:type="dxa"/>
            <w:vAlign w:val="bottom"/>
          </w:tcPr>
          <w:p w:rsidR="001B13FF" w:rsidRDefault="001B13FF" w:rsidP="009A16D7">
            <w:pPr>
              <w:rPr>
                <w:rFonts w:ascii="Garamond" w:hAnsi="Garamond"/>
                <w:sz w:val="20"/>
                <w:szCs w:val="20"/>
              </w:rPr>
            </w:pPr>
          </w:p>
        </w:tc>
        <w:tc>
          <w:tcPr>
            <w:tcW w:w="720" w:type="dxa"/>
            <w:vAlign w:val="bottom"/>
          </w:tcPr>
          <w:p w:rsidR="001B13FF" w:rsidRPr="00E87D69" w:rsidRDefault="001B13FF" w:rsidP="009A16D7">
            <w:pPr>
              <w:jc w:val="right"/>
              <w:rPr>
                <w:rFonts w:ascii="Garamond" w:hAnsi="Garamond"/>
                <w:b/>
                <w:sz w:val="20"/>
                <w:szCs w:val="20"/>
              </w:rPr>
            </w:pPr>
            <w:r w:rsidRPr="00E87D69">
              <w:rPr>
                <w:rFonts w:ascii="Garamond" w:hAnsi="Garamond"/>
                <w:b/>
                <w:sz w:val="20"/>
                <w:szCs w:val="20"/>
              </w:rPr>
              <w:t>Date:</w:t>
            </w:r>
          </w:p>
        </w:tc>
        <w:tc>
          <w:tcPr>
            <w:tcW w:w="1944" w:type="dxa"/>
            <w:tcBorders>
              <w:bottom w:val="single" w:sz="4" w:space="0" w:color="auto"/>
            </w:tcBorders>
            <w:vAlign w:val="bottom"/>
          </w:tcPr>
          <w:p w:rsidR="001B13FF" w:rsidRDefault="001B13FF" w:rsidP="00E87D69">
            <w:pPr>
              <w:jc w:val="center"/>
              <w:rPr>
                <w:rFonts w:ascii="Garamond" w:hAnsi="Garamond"/>
                <w:sz w:val="20"/>
                <w:szCs w:val="20"/>
              </w:rPr>
            </w:pPr>
            <w:r>
              <w:rPr>
                <w:rFonts w:ascii="Garamond" w:hAnsi="Garamond"/>
                <w:sz w:val="20"/>
                <w:szCs w:val="20"/>
              </w:rPr>
              <w:fldChar w:fldCharType="begin">
                <w:ffData>
                  <w:name w:val="Text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bl>
    <w:p w:rsidR="003D5ECD" w:rsidRPr="003D5ECD" w:rsidRDefault="003D5ECD" w:rsidP="003D5ECD">
      <w:pPr>
        <w:rPr>
          <w:rFonts w:ascii="Garamond" w:hAnsi="Garamond"/>
        </w:rPr>
      </w:pPr>
    </w:p>
    <w:p w:rsidR="00DB1D48" w:rsidRPr="003D5ECD" w:rsidRDefault="00DB1D48">
      <w:pPr>
        <w:rPr>
          <w:rFonts w:ascii="Garamond" w:hAnsi="Garamond" w:cs="Times New Roman"/>
        </w:rPr>
      </w:pPr>
    </w:p>
    <w:sectPr w:rsidR="00DB1D48" w:rsidRPr="003D5ECD" w:rsidSect="00307ED2">
      <w:headerReference w:type="default" r:id="rId8"/>
      <w:footerReference w:type="default" r:id="rId9"/>
      <w:pgSz w:w="12240" w:h="15840" w:code="1"/>
      <w:pgMar w:top="1008" w:right="1152" w:bottom="1008" w:left="1152"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18" w:rsidRDefault="00226218" w:rsidP="00DB1D48">
      <w:pPr>
        <w:spacing w:after="0" w:line="240" w:lineRule="auto"/>
      </w:pPr>
      <w:r>
        <w:separator/>
      </w:r>
    </w:p>
  </w:endnote>
  <w:endnote w:type="continuationSeparator" w:id="0">
    <w:p w:rsidR="00226218" w:rsidRDefault="00226218" w:rsidP="00DB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218" w:rsidRPr="007E29F6" w:rsidRDefault="00E87D69" w:rsidP="00A44FE5">
    <w:pPr>
      <w:pStyle w:val="Footer"/>
      <w:jc w:val="center"/>
      <w:rPr>
        <w:rFonts w:ascii="Times New Roman" w:hAnsi="Times New Roman" w:cs="Times New Roman"/>
        <w:color w:val="800000"/>
        <w:sz w:val="14"/>
        <w:szCs w:val="14"/>
      </w:rPr>
    </w:pPr>
    <w:r w:rsidRPr="007E29F6">
      <w:rPr>
        <w:rFonts w:ascii="Times New Roman" w:hAnsi="Times New Roman" w:cs="Times New Roman"/>
        <w:color w:val="800000"/>
        <w:sz w:val="14"/>
        <w:szCs w:val="14"/>
      </w:rPr>
      <w:t>EHRA</w:t>
    </w:r>
    <w:r w:rsidR="00226218" w:rsidRPr="007E29F6">
      <w:rPr>
        <w:rFonts w:ascii="Times New Roman" w:hAnsi="Times New Roman" w:cs="Times New Roman"/>
        <w:color w:val="800000"/>
        <w:sz w:val="14"/>
        <w:szCs w:val="14"/>
      </w:rPr>
      <w:t xml:space="preserve"> Conditions of Employment Form: </w:t>
    </w:r>
    <w:r w:rsidRPr="007E29F6">
      <w:rPr>
        <w:rFonts w:ascii="Times New Roman" w:hAnsi="Times New Roman" w:cs="Times New Roman"/>
        <w:color w:val="800000"/>
        <w:sz w:val="14"/>
        <w:szCs w:val="14"/>
      </w:rPr>
      <w:t>C</w:t>
    </w:r>
    <w:r w:rsidR="00226218" w:rsidRPr="007E29F6">
      <w:rPr>
        <w:rFonts w:ascii="Times New Roman" w:hAnsi="Times New Roman" w:cs="Times New Roman"/>
        <w:color w:val="800000"/>
        <w:sz w:val="14"/>
        <w:szCs w:val="14"/>
      </w:rPr>
      <w:t xml:space="preserve">B – </w:t>
    </w:r>
    <w:r w:rsidRPr="007E29F6">
      <w:rPr>
        <w:rFonts w:ascii="Times New Roman" w:hAnsi="Times New Roman" w:cs="Times New Roman"/>
        <w:color w:val="800000"/>
        <w:sz w:val="14"/>
        <w:szCs w:val="14"/>
      </w:rPr>
      <w:t>February 14, 2017</w:t>
    </w:r>
    <w:r w:rsidR="00226218" w:rsidRPr="007E29F6">
      <w:rPr>
        <w:rFonts w:ascii="Times New Roman" w:hAnsi="Times New Roman" w:cs="Times New Roman"/>
        <w:color w:val="800000"/>
        <w:sz w:val="14"/>
        <w:szCs w:val="14"/>
      </w:rPr>
      <w:tab/>
    </w:r>
    <w:r w:rsidR="00226218" w:rsidRPr="007E29F6">
      <w:rPr>
        <w:rFonts w:ascii="Times New Roman" w:hAnsi="Times New Roman" w:cs="Times New Roman"/>
        <w:i/>
        <w:color w:val="800000"/>
        <w:sz w:val="14"/>
        <w:szCs w:val="14"/>
      </w:rPr>
      <w:tab/>
    </w:r>
    <w:r w:rsidR="00226218" w:rsidRPr="007E29F6">
      <w:rPr>
        <w:rFonts w:ascii="Times New Roman" w:hAnsi="Times New Roman" w:cs="Times New Roman"/>
        <w:color w:val="800000"/>
        <w:sz w:val="14"/>
        <w:szCs w:val="14"/>
      </w:rPr>
      <w:t xml:space="preserve">Page </w:t>
    </w:r>
    <w:r w:rsidR="00226218" w:rsidRPr="007E29F6">
      <w:rPr>
        <w:rFonts w:ascii="Times New Roman" w:hAnsi="Times New Roman" w:cs="Times New Roman"/>
        <w:b/>
        <w:color w:val="800000"/>
        <w:sz w:val="14"/>
        <w:szCs w:val="14"/>
      </w:rPr>
      <w:fldChar w:fldCharType="begin"/>
    </w:r>
    <w:r w:rsidR="00226218" w:rsidRPr="007E29F6">
      <w:rPr>
        <w:rFonts w:ascii="Times New Roman" w:hAnsi="Times New Roman" w:cs="Times New Roman"/>
        <w:b/>
        <w:color w:val="800000"/>
        <w:sz w:val="14"/>
        <w:szCs w:val="14"/>
      </w:rPr>
      <w:instrText xml:space="preserve"> PAGE  \* Arabic  \* MERGEFORMAT </w:instrText>
    </w:r>
    <w:r w:rsidR="00226218" w:rsidRPr="007E29F6">
      <w:rPr>
        <w:rFonts w:ascii="Times New Roman" w:hAnsi="Times New Roman" w:cs="Times New Roman"/>
        <w:b/>
        <w:color w:val="800000"/>
        <w:sz w:val="14"/>
        <w:szCs w:val="14"/>
      </w:rPr>
      <w:fldChar w:fldCharType="separate"/>
    </w:r>
    <w:r w:rsidR="007E29F6">
      <w:rPr>
        <w:rFonts w:ascii="Times New Roman" w:hAnsi="Times New Roman" w:cs="Times New Roman"/>
        <w:b/>
        <w:noProof/>
        <w:color w:val="800000"/>
        <w:sz w:val="14"/>
        <w:szCs w:val="14"/>
      </w:rPr>
      <w:t>2</w:t>
    </w:r>
    <w:r w:rsidR="00226218" w:rsidRPr="007E29F6">
      <w:rPr>
        <w:rFonts w:ascii="Times New Roman" w:hAnsi="Times New Roman" w:cs="Times New Roman"/>
        <w:b/>
        <w:color w:val="800000"/>
        <w:sz w:val="14"/>
        <w:szCs w:val="14"/>
      </w:rPr>
      <w:fldChar w:fldCharType="end"/>
    </w:r>
    <w:r w:rsidR="00226218" w:rsidRPr="007E29F6">
      <w:rPr>
        <w:rFonts w:ascii="Times New Roman" w:hAnsi="Times New Roman" w:cs="Times New Roman"/>
        <w:color w:val="800000"/>
        <w:sz w:val="14"/>
        <w:szCs w:val="14"/>
      </w:rPr>
      <w:t xml:space="preserve"> of </w:t>
    </w:r>
    <w:r w:rsidR="00226218" w:rsidRPr="007E29F6">
      <w:rPr>
        <w:rFonts w:ascii="Times New Roman" w:hAnsi="Times New Roman" w:cs="Times New Roman"/>
        <w:b/>
        <w:color w:val="800000"/>
        <w:sz w:val="14"/>
        <w:szCs w:val="14"/>
      </w:rPr>
      <w:fldChar w:fldCharType="begin"/>
    </w:r>
    <w:r w:rsidR="00226218" w:rsidRPr="007E29F6">
      <w:rPr>
        <w:rFonts w:ascii="Times New Roman" w:hAnsi="Times New Roman" w:cs="Times New Roman"/>
        <w:b/>
        <w:color w:val="800000"/>
        <w:sz w:val="14"/>
        <w:szCs w:val="14"/>
      </w:rPr>
      <w:instrText xml:space="preserve"> NUMPAGES  \* Arabic  \* MERGEFORMAT </w:instrText>
    </w:r>
    <w:r w:rsidR="00226218" w:rsidRPr="007E29F6">
      <w:rPr>
        <w:rFonts w:ascii="Times New Roman" w:hAnsi="Times New Roman" w:cs="Times New Roman"/>
        <w:b/>
        <w:color w:val="800000"/>
        <w:sz w:val="14"/>
        <w:szCs w:val="14"/>
      </w:rPr>
      <w:fldChar w:fldCharType="separate"/>
    </w:r>
    <w:r w:rsidR="007E29F6">
      <w:rPr>
        <w:rFonts w:ascii="Times New Roman" w:hAnsi="Times New Roman" w:cs="Times New Roman"/>
        <w:b/>
        <w:noProof/>
        <w:color w:val="800000"/>
        <w:sz w:val="14"/>
        <w:szCs w:val="14"/>
      </w:rPr>
      <w:t>3</w:t>
    </w:r>
    <w:r w:rsidR="00226218" w:rsidRPr="007E29F6">
      <w:rPr>
        <w:rFonts w:ascii="Times New Roman" w:hAnsi="Times New Roman" w:cs="Times New Roman"/>
        <w:b/>
        <w:color w:val="8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18" w:rsidRDefault="00226218" w:rsidP="00DB1D48">
      <w:pPr>
        <w:spacing w:after="0" w:line="240" w:lineRule="auto"/>
      </w:pPr>
      <w:r>
        <w:separator/>
      </w:r>
    </w:p>
  </w:footnote>
  <w:footnote w:type="continuationSeparator" w:id="0">
    <w:p w:rsidR="00226218" w:rsidRDefault="00226218" w:rsidP="00DB1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705"/>
      <w:gridCol w:w="8460"/>
    </w:tblGrid>
    <w:tr w:rsidR="00E87D69" w:rsidTr="00E87D69">
      <w:trPr>
        <w:trHeight w:hRule="exact" w:val="576"/>
      </w:trPr>
      <w:tc>
        <w:tcPr>
          <w:tcW w:w="1705" w:type="dxa"/>
          <w:shd w:val="clear" w:color="auto" w:fill="8B2331"/>
          <w:vAlign w:val="center"/>
        </w:tcPr>
        <w:p w:rsidR="00E87D69" w:rsidRDefault="00E87D69" w:rsidP="00E87D69">
          <w:pPr>
            <w:ind w:left="-50"/>
            <w:jc w:val="center"/>
          </w:pPr>
          <w:r>
            <w:rPr>
              <w:noProof/>
            </w:rPr>
            <w:drawing>
              <wp:inline distT="0" distB="0" distL="0" distR="0" wp14:anchorId="7F2F76DE" wp14:editId="5AF01E5B">
                <wp:extent cx="877824" cy="310896"/>
                <wp:effectExtent l="0" t="0" r="0" b="0"/>
                <wp:docPr id="4" name="Picture 4" descr="C:\Users\mroper\AppData\Local\Microsoft\Windows\Temporary Internet Files\Content.Word\w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oper\AppData\Local\Microsoft\Windows\Temporary Internet Files\Content.Word\w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824" cy="310896"/>
                        </a:xfrm>
                        <a:prstGeom prst="rect">
                          <a:avLst/>
                        </a:prstGeom>
                        <a:noFill/>
                        <a:ln>
                          <a:noFill/>
                        </a:ln>
                      </pic:spPr>
                    </pic:pic>
                  </a:graphicData>
                </a:graphic>
              </wp:inline>
            </w:drawing>
          </w:r>
        </w:p>
      </w:tc>
      <w:tc>
        <w:tcPr>
          <w:tcW w:w="8460" w:type="dxa"/>
          <w:vAlign w:val="center"/>
        </w:tcPr>
        <w:p w:rsidR="00E87D69" w:rsidRPr="00E87D69" w:rsidRDefault="00E87D69" w:rsidP="00E87D69">
          <w:pPr>
            <w:jc w:val="center"/>
            <w:rPr>
              <w:rFonts w:ascii="Times New Roman" w:hAnsi="Times New Roman" w:cs="Times New Roman"/>
              <w:b/>
              <w:sz w:val="36"/>
              <w:szCs w:val="36"/>
            </w:rPr>
          </w:pPr>
          <w:r>
            <w:rPr>
              <w:rFonts w:ascii="Times New Roman" w:hAnsi="Times New Roman" w:cs="Times New Roman"/>
              <w:b/>
              <w:color w:val="8B2331"/>
              <w:sz w:val="36"/>
              <w:szCs w:val="36"/>
              <w14:shadow w14:blurRad="50800" w14:dist="38100" w14:dir="2700000" w14:sx="100000" w14:sy="100000" w14:kx="0" w14:ky="0" w14:algn="tl">
                <w14:srgbClr w14:val="000000">
                  <w14:alpha w14:val="60000"/>
                </w14:srgbClr>
              </w14:shadow>
            </w:rPr>
            <w:t>EHRA CONDITIONS OF EMPLOYMENT FORM</w:t>
          </w:r>
        </w:p>
      </w:tc>
    </w:tr>
    <w:tr w:rsidR="00E87D69" w:rsidTr="00E87D69">
      <w:trPr>
        <w:trHeight w:hRule="exact" w:val="360"/>
      </w:trPr>
      <w:tc>
        <w:tcPr>
          <w:tcW w:w="10165" w:type="dxa"/>
          <w:gridSpan w:val="2"/>
          <w:shd w:val="clear" w:color="auto" w:fill="7F7F7F" w:themeFill="text1" w:themeFillTint="80"/>
        </w:tcPr>
        <w:p w:rsidR="00E87D69" w:rsidRPr="0045530A" w:rsidRDefault="00E87D69" w:rsidP="00E87D69">
          <w:pPr>
            <w:spacing w:before="40" w:after="40"/>
            <w:jc w:val="center"/>
            <w:rPr>
              <w:i/>
              <w:color w:val="FFFFFF" w:themeColor="background1"/>
              <w:spacing w:val="40"/>
              <w:sz w:val="20"/>
              <w:szCs w:val="20"/>
            </w:rPr>
          </w:pPr>
          <w:r w:rsidRPr="0045530A">
            <w:rPr>
              <w:i/>
              <w:color w:val="FFFFFF" w:themeColor="background1"/>
              <w:spacing w:val="40"/>
              <w:sz w:val="20"/>
              <w:szCs w:val="20"/>
            </w:rPr>
            <w:t>Department of Human Resources</w:t>
          </w:r>
          <w:r>
            <w:rPr>
              <w:i/>
              <w:color w:val="FFFFFF" w:themeColor="background1"/>
              <w:spacing w:val="40"/>
              <w:sz w:val="20"/>
              <w:szCs w:val="20"/>
            </w:rPr>
            <w:t xml:space="preserve"> – Benefits and Salary Administration</w:t>
          </w:r>
        </w:p>
      </w:tc>
    </w:tr>
  </w:tbl>
  <w:p w:rsidR="00226218" w:rsidRDefault="00226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3754"/>
    <w:multiLevelType w:val="hybridMultilevel"/>
    <w:tmpl w:val="E5A2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A57AC"/>
    <w:multiLevelType w:val="hybridMultilevel"/>
    <w:tmpl w:val="F72631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5EB46D4"/>
    <w:multiLevelType w:val="hybridMultilevel"/>
    <w:tmpl w:val="F55A0800"/>
    <w:lvl w:ilvl="0" w:tplc="1722D878">
      <w:start w:val="1"/>
      <w:numFmt w:val="decimal"/>
      <w:lvlText w:val="%1."/>
      <w:lvlJc w:val="left"/>
      <w:pPr>
        <w:tabs>
          <w:tab w:val="num" w:pos="720"/>
        </w:tabs>
        <w:ind w:left="720" w:hanging="360"/>
      </w:pPr>
      <w:rPr>
        <w:rFonts w:hint="default"/>
      </w:rPr>
    </w:lvl>
    <w:lvl w:ilvl="1" w:tplc="249CF2D2">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no7Zxtd6f3IZHwSfyCaUAFVuQ9XrOd+iRUISz/qRYRCtOMtTsn0Rku9gOLrdhM2OTADLYSWWo7iReiBRuVTU2A==" w:salt="nym85byomcidzuYxM21E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48"/>
    <w:rsid w:val="00171D1B"/>
    <w:rsid w:val="001B13FF"/>
    <w:rsid w:val="00226218"/>
    <w:rsid w:val="00261929"/>
    <w:rsid w:val="002F6337"/>
    <w:rsid w:val="00307ED2"/>
    <w:rsid w:val="003D5ECD"/>
    <w:rsid w:val="003D6DD2"/>
    <w:rsid w:val="004739B7"/>
    <w:rsid w:val="004957F8"/>
    <w:rsid w:val="005910CF"/>
    <w:rsid w:val="005A13D6"/>
    <w:rsid w:val="006A117A"/>
    <w:rsid w:val="006B2A76"/>
    <w:rsid w:val="00797F97"/>
    <w:rsid w:val="007E29F6"/>
    <w:rsid w:val="00824DF7"/>
    <w:rsid w:val="008D1719"/>
    <w:rsid w:val="009A16D7"/>
    <w:rsid w:val="00A22BAD"/>
    <w:rsid w:val="00A407AD"/>
    <w:rsid w:val="00A4487D"/>
    <w:rsid w:val="00A44FE5"/>
    <w:rsid w:val="00A46BE4"/>
    <w:rsid w:val="00B5041B"/>
    <w:rsid w:val="00CF1AB7"/>
    <w:rsid w:val="00DB1D48"/>
    <w:rsid w:val="00DD0DB0"/>
    <w:rsid w:val="00E87D69"/>
    <w:rsid w:val="00F7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53B88B-7B0F-4B67-A2B3-0DA42B1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48"/>
  </w:style>
  <w:style w:type="paragraph" w:styleId="Footer">
    <w:name w:val="footer"/>
    <w:basedOn w:val="Normal"/>
    <w:link w:val="FooterChar"/>
    <w:uiPriority w:val="99"/>
    <w:unhideWhenUsed/>
    <w:rsid w:val="00DB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48"/>
  </w:style>
  <w:style w:type="paragraph" w:styleId="BalloonText">
    <w:name w:val="Balloon Text"/>
    <w:basedOn w:val="Normal"/>
    <w:link w:val="BalloonTextChar"/>
    <w:uiPriority w:val="99"/>
    <w:semiHidden/>
    <w:unhideWhenUsed/>
    <w:rsid w:val="00DB1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48"/>
    <w:rPr>
      <w:rFonts w:ascii="Tahoma" w:hAnsi="Tahoma" w:cs="Tahoma"/>
      <w:sz w:val="16"/>
      <w:szCs w:val="16"/>
    </w:rPr>
  </w:style>
  <w:style w:type="table" w:styleId="TableGrid">
    <w:name w:val="Table Grid"/>
    <w:basedOn w:val="TableNormal"/>
    <w:uiPriority w:val="39"/>
    <w:rsid w:val="00DB1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D48"/>
    <w:pPr>
      <w:ind w:left="720"/>
      <w:contextualSpacing/>
    </w:pPr>
  </w:style>
  <w:style w:type="character" w:styleId="Hyperlink">
    <w:name w:val="Hyperlink"/>
    <w:basedOn w:val="DefaultParagraphFont"/>
    <w:uiPriority w:val="99"/>
    <w:unhideWhenUsed/>
    <w:rsid w:val="00DD0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9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osc.net/sigdocs/sig_docs/payroll/Payroll_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 Carolina Central University</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 Maria</dc:creator>
  <cp:lastModifiedBy>Roper, Maria</cp:lastModifiedBy>
  <cp:revision>6</cp:revision>
  <cp:lastPrinted>2017-02-14T22:57:00Z</cp:lastPrinted>
  <dcterms:created xsi:type="dcterms:W3CDTF">2017-02-14T22:01:00Z</dcterms:created>
  <dcterms:modified xsi:type="dcterms:W3CDTF">2017-02-14T23:22:00Z</dcterms:modified>
</cp:coreProperties>
</file>